
<file path=[Content_Types].xml><?xml version="1.0" encoding="utf-8"?>
<Types xmlns="http://schemas.openxmlformats.org/package/2006/content-types">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numbering.xml" ContentType="application/vnd.openxmlformats-officedocument.wordprocessingml.numbering+xml"/>
  <Default Extension="jpeg" ContentType="image/jpeg"/>
  <Override PartName="/word/document.xml" ContentType="application/vnd.openxmlformats-officedocument.wordprocessingml.document.main+xml"/>
  <Override PartName="/word/theme/theme1.xml" ContentType="application/vnd.openxmlformats-officedocument.theme+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00EB" w:rsidRDefault="009300EB" w:rsidP="00D87C95">
      <w:pPr>
        <w:rPr>
          <w:rFonts w:ascii="Arial" w:hAnsi="Arial" w:cs="Arial"/>
          <w:b/>
          <w:sz w:val="28"/>
          <w:szCs w:val="28"/>
        </w:rPr>
      </w:pPr>
    </w:p>
    <w:p w:rsidR="00CA10C1" w:rsidRDefault="009300EB" w:rsidP="00D87C95">
      <w:pPr>
        <w:rPr>
          <w:rFonts w:ascii="Arial" w:hAnsi="Arial" w:cs="Arial"/>
          <w:b/>
          <w:sz w:val="28"/>
          <w:szCs w:val="28"/>
        </w:rPr>
      </w:pPr>
      <w:r>
        <w:rPr>
          <w:rFonts w:ascii="Arial" w:hAnsi="Arial" w:cs="Arial"/>
          <w:b/>
          <w:sz w:val="28"/>
          <w:szCs w:val="28"/>
        </w:rPr>
        <w:t xml:space="preserve">Festival </w:t>
      </w:r>
      <w:r w:rsidR="00EC385D">
        <w:rPr>
          <w:rFonts w:ascii="Arial" w:hAnsi="Arial" w:cs="Arial"/>
          <w:b/>
          <w:sz w:val="28"/>
          <w:szCs w:val="28"/>
        </w:rPr>
        <w:t>DOCSDF 2011</w:t>
      </w:r>
    </w:p>
    <w:p w:rsidR="00EC385D" w:rsidRDefault="00CA10C1" w:rsidP="00D87C95">
      <w:pPr>
        <w:rPr>
          <w:rFonts w:ascii="Arial" w:hAnsi="Arial" w:cs="Arial"/>
          <w:b/>
          <w:sz w:val="28"/>
          <w:szCs w:val="28"/>
        </w:rPr>
      </w:pPr>
      <w:r>
        <w:rPr>
          <w:rFonts w:ascii="Arial" w:hAnsi="Arial" w:cs="Arial"/>
          <w:b/>
          <w:sz w:val="28"/>
          <w:szCs w:val="28"/>
        </w:rPr>
        <w:t>VI Jornadas de Antropología Visual</w:t>
      </w:r>
    </w:p>
    <w:p w:rsidR="00EC385D" w:rsidRDefault="00EC385D" w:rsidP="00D87C95">
      <w:pPr>
        <w:rPr>
          <w:rFonts w:ascii="Arial" w:hAnsi="Arial" w:cs="Arial"/>
          <w:b/>
          <w:sz w:val="28"/>
          <w:szCs w:val="28"/>
        </w:rPr>
      </w:pPr>
      <w:r>
        <w:rPr>
          <w:rFonts w:ascii="Arial" w:hAnsi="Arial" w:cs="Arial"/>
          <w:b/>
          <w:sz w:val="28"/>
          <w:szCs w:val="28"/>
        </w:rPr>
        <w:t>Cine entre Culturas</w:t>
      </w:r>
    </w:p>
    <w:p w:rsidR="009300EB" w:rsidRDefault="009300EB" w:rsidP="00D87C95">
      <w:pPr>
        <w:rPr>
          <w:rFonts w:ascii="Arial" w:hAnsi="Arial" w:cs="Arial"/>
          <w:b/>
          <w:sz w:val="28"/>
          <w:szCs w:val="28"/>
        </w:rPr>
      </w:pPr>
    </w:p>
    <w:p w:rsidR="00EC385D" w:rsidRDefault="00EC385D" w:rsidP="00D87C95">
      <w:pPr>
        <w:rPr>
          <w:rFonts w:ascii="Arial" w:hAnsi="Arial" w:cs="Arial"/>
          <w:b/>
          <w:sz w:val="28"/>
          <w:szCs w:val="28"/>
        </w:rPr>
      </w:pPr>
      <w:r w:rsidRPr="00F67B33">
        <w:rPr>
          <w:rFonts w:ascii="Arial" w:hAnsi="Arial" w:cs="Arial"/>
          <w:b/>
          <w:sz w:val="28"/>
          <w:szCs w:val="28"/>
        </w:rPr>
        <w:t>R</w:t>
      </w:r>
      <w:r>
        <w:rPr>
          <w:rFonts w:ascii="Arial" w:hAnsi="Arial" w:cs="Arial"/>
          <w:b/>
          <w:sz w:val="28"/>
          <w:szCs w:val="28"/>
        </w:rPr>
        <w:t xml:space="preserve">etrospectiva </w:t>
      </w:r>
      <w:r w:rsidRPr="00834585">
        <w:rPr>
          <w:rFonts w:ascii="Arial" w:hAnsi="Arial" w:cs="Arial"/>
          <w:b/>
          <w:i/>
          <w:sz w:val="28"/>
          <w:szCs w:val="28"/>
        </w:rPr>
        <w:t>Vídeo nas Aldeias</w:t>
      </w:r>
      <w:r>
        <w:rPr>
          <w:rFonts w:ascii="Arial" w:hAnsi="Arial" w:cs="Arial"/>
          <w:b/>
          <w:sz w:val="28"/>
          <w:szCs w:val="28"/>
        </w:rPr>
        <w:t>:</w:t>
      </w:r>
    </w:p>
    <w:p w:rsidR="00EC385D" w:rsidRDefault="00EC385D" w:rsidP="00D87C95">
      <w:pPr>
        <w:rPr>
          <w:rFonts w:ascii="Arial" w:hAnsi="Arial" w:cs="Arial"/>
          <w:b/>
          <w:sz w:val="28"/>
          <w:szCs w:val="28"/>
        </w:rPr>
      </w:pPr>
      <w:r w:rsidRPr="00C6058E">
        <w:rPr>
          <w:rFonts w:ascii="Arial" w:hAnsi="Arial" w:cs="Arial"/>
          <w:b/>
          <w:sz w:val="28"/>
          <w:szCs w:val="28"/>
        </w:rPr>
        <w:t>«Ejerciendo la autonomía de la mirada»</w:t>
      </w:r>
    </w:p>
    <w:p w:rsidR="009300EB" w:rsidRDefault="009300EB" w:rsidP="00D87C95">
      <w:pPr>
        <w:rPr>
          <w:rFonts w:ascii="Arial" w:hAnsi="Arial" w:cs="Arial"/>
          <w:b/>
          <w:sz w:val="28"/>
          <w:szCs w:val="28"/>
        </w:rPr>
      </w:pPr>
    </w:p>
    <w:p w:rsidR="00EC385D" w:rsidRDefault="00EC385D" w:rsidP="00D87C95">
      <w:pPr>
        <w:rPr>
          <w:rFonts w:ascii="Arial" w:hAnsi="Arial" w:cs="Arial"/>
          <w:b/>
          <w:sz w:val="28"/>
          <w:szCs w:val="28"/>
        </w:rPr>
      </w:pPr>
      <w:r>
        <w:rPr>
          <w:rFonts w:ascii="Arial" w:hAnsi="Arial" w:cs="Arial"/>
          <w:b/>
          <w:sz w:val="28"/>
          <w:szCs w:val="28"/>
        </w:rPr>
        <w:t>Cineteca Nacional, sala 4</w:t>
      </w:r>
    </w:p>
    <w:p w:rsidR="00EC385D" w:rsidRPr="00C6058E" w:rsidRDefault="00EC385D" w:rsidP="00D87C95">
      <w:pPr>
        <w:rPr>
          <w:rFonts w:ascii="Arial" w:hAnsi="Arial" w:cs="Arial"/>
          <w:b/>
          <w:sz w:val="28"/>
          <w:szCs w:val="28"/>
        </w:rPr>
      </w:pPr>
      <w:r>
        <w:rPr>
          <w:rFonts w:ascii="Arial" w:hAnsi="Arial" w:cs="Arial"/>
          <w:b/>
          <w:sz w:val="28"/>
          <w:szCs w:val="28"/>
        </w:rPr>
        <w:t>4 al 7 de octubre, 2011</w:t>
      </w:r>
    </w:p>
    <w:p w:rsidR="00EC385D" w:rsidRDefault="00EC385D" w:rsidP="00D87C95">
      <w:pPr>
        <w:jc w:val="both"/>
        <w:rPr>
          <w:rFonts w:ascii="Arial" w:hAnsi="Arial" w:cs="Arial"/>
        </w:rPr>
      </w:pPr>
    </w:p>
    <w:p w:rsidR="00EC385D" w:rsidRPr="00984B87" w:rsidRDefault="00EC385D" w:rsidP="00D87C95">
      <w:pPr>
        <w:jc w:val="both"/>
        <w:rPr>
          <w:rFonts w:ascii="Calibri" w:hAnsi="Calibri"/>
        </w:rPr>
      </w:pPr>
    </w:p>
    <w:p w:rsidR="00EC385D" w:rsidRPr="00EB3854" w:rsidRDefault="00EC385D" w:rsidP="009300EB">
      <w:pPr>
        <w:spacing w:line="360" w:lineRule="auto"/>
        <w:jc w:val="both"/>
        <w:rPr>
          <w:rFonts w:ascii="Calibri" w:hAnsi="Calibri"/>
          <w:lang w:val="es-ES" w:eastAsia="es-ES"/>
        </w:rPr>
      </w:pPr>
      <w:r>
        <w:rPr>
          <w:rFonts w:ascii="Calibri" w:hAnsi="Calibri"/>
          <w:lang w:val="es-ES" w:eastAsia="es-ES"/>
        </w:rPr>
        <w:t>Creada</w:t>
      </w:r>
      <w:r w:rsidRPr="00984B87">
        <w:rPr>
          <w:rFonts w:ascii="Calibri" w:hAnsi="Calibri"/>
          <w:lang w:val="es-ES" w:eastAsia="es-ES"/>
        </w:rPr>
        <w:t xml:space="preserve"> en 1987 por el cineasta y activista Vincent Carelli, </w:t>
      </w:r>
      <w:r>
        <w:rPr>
          <w:rFonts w:ascii="Calibri" w:hAnsi="Calibri"/>
          <w:lang w:val="es-ES" w:eastAsia="es-ES"/>
        </w:rPr>
        <w:t xml:space="preserve">la asociación </w:t>
      </w:r>
      <w:r w:rsidRPr="00984B87">
        <w:rPr>
          <w:rFonts w:ascii="Calibri" w:hAnsi="Calibri"/>
          <w:i/>
        </w:rPr>
        <w:t xml:space="preserve">Vídeo Nas Aldeias </w:t>
      </w:r>
      <w:r w:rsidRPr="00984B87">
        <w:rPr>
          <w:rFonts w:ascii="Calibri" w:hAnsi="Calibri"/>
          <w:lang w:val="es-ES" w:eastAsia="es-ES"/>
        </w:rPr>
        <w:t>(VNA)</w:t>
      </w:r>
      <w:r>
        <w:rPr>
          <w:rFonts w:ascii="Calibri" w:hAnsi="Calibri"/>
          <w:lang w:val="es-ES" w:eastAsia="es-ES"/>
        </w:rPr>
        <w:t>,</w:t>
      </w:r>
      <w:r w:rsidRPr="00984B87">
        <w:rPr>
          <w:rFonts w:ascii="Calibri" w:hAnsi="Calibri"/>
          <w:lang w:val="es-ES" w:eastAsia="es-ES"/>
        </w:rPr>
        <w:t xml:space="preserve"> es un proyecto precursor en el ámbito de la producción audiovisual indígena en Brasil, cuyo objetivo ha sido, desde un principio, apoyar las luchas de los pueblos </w:t>
      </w:r>
      <w:r>
        <w:rPr>
          <w:rFonts w:ascii="Calibri" w:hAnsi="Calibri"/>
          <w:lang w:val="es-ES" w:eastAsia="es-ES"/>
        </w:rPr>
        <w:t>originarios</w:t>
      </w:r>
      <w:r w:rsidRPr="00984B87">
        <w:rPr>
          <w:rFonts w:ascii="Calibri" w:hAnsi="Calibri"/>
          <w:lang w:val="es-ES" w:eastAsia="es-ES"/>
        </w:rPr>
        <w:t>, fortalecer su identidad</w:t>
      </w:r>
      <w:r>
        <w:rPr>
          <w:rFonts w:ascii="Calibri" w:hAnsi="Calibri"/>
          <w:lang w:val="es-ES" w:eastAsia="es-ES"/>
        </w:rPr>
        <w:t xml:space="preserve"> y</w:t>
      </w:r>
      <w:r w:rsidRPr="00984B87">
        <w:rPr>
          <w:rFonts w:ascii="Calibri" w:hAnsi="Calibri"/>
          <w:lang w:val="es-ES" w:eastAsia="es-ES"/>
        </w:rPr>
        <w:t xml:space="preserve"> defender su patrimonio territorial y cultural a través del video colaborativo y comunitario.</w:t>
      </w:r>
      <w:r>
        <w:rPr>
          <w:rFonts w:ascii="Calibri" w:hAnsi="Calibri"/>
          <w:lang w:val="es-ES" w:eastAsia="es-ES"/>
        </w:rPr>
        <w:t xml:space="preserve"> </w:t>
      </w:r>
      <w:r w:rsidRPr="00984B87">
        <w:rPr>
          <w:rFonts w:ascii="Calibri" w:hAnsi="Calibri"/>
          <w:lang w:val="es-ES" w:eastAsia="es-ES"/>
        </w:rPr>
        <w:t xml:space="preserve">A lo largo de casi 25 años de experiencia, VNA ha formado a </w:t>
      </w:r>
      <w:r>
        <w:rPr>
          <w:rFonts w:ascii="Calibri" w:hAnsi="Calibri"/>
          <w:lang w:val="es-ES" w:eastAsia="es-ES"/>
        </w:rPr>
        <w:t>numerosos video</w:t>
      </w:r>
      <w:r w:rsidRPr="00984B87">
        <w:rPr>
          <w:rFonts w:ascii="Calibri" w:hAnsi="Calibri"/>
          <w:lang w:val="es-ES" w:eastAsia="es-ES"/>
        </w:rPr>
        <w:t xml:space="preserve">astas indígenas y ha dotado con el equipo necesario para la producción audiovisual a </w:t>
      </w:r>
      <w:r>
        <w:rPr>
          <w:rFonts w:ascii="Calibri" w:hAnsi="Calibri"/>
          <w:lang w:val="es-ES" w:eastAsia="es-ES"/>
        </w:rPr>
        <w:t>unas treinta</w:t>
      </w:r>
      <w:r w:rsidRPr="00984B87">
        <w:rPr>
          <w:rFonts w:ascii="Calibri" w:hAnsi="Calibri"/>
          <w:lang w:val="es-ES" w:eastAsia="es-ES"/>
        </w:rPr>
        <w:t xml:space="preserve"> comunidades</w:t>
      </w:r>
      <w:r>
        <w:rPr>
          <w:rFonts w:ascii="Calibri" w:hAnsi="Calibri"/>
          <w:lang w:val="es-ES" w:eastAsia="es-ES"/>
        </w:rPr>
        <w:t xml:space="preserve"> pertenecientes a diversas etnias, </w:t>
      </w:r>
      <w:r w:rsidR="00E67C75" w:rsidRPr="00984B87">
        <w:rPr>
          <w:rFonts w:ascii="Calibri" w:hAnsi="Calibri"/>
          <w:lang w:val="es-ES" w:eastAsia="es-ES"/>
        </w:rPr>
        <w:t>consolida</w:t>
      </w:r>
      <w:r w:rsidR="00E67C75">
        <w:rPr>
          <w:rFonts w:ascii="Calibri" w:hAnsi="Calibri"/>
          <w:lang w:val="es-ES" w:eastAsia="es-ES"/>
        </w:rPr>
        <w:t>n</w:t>
      </w:r>
      <w:r w:rsidR="00E67C75" w:rsidRPr="00984B87">
        <w:rPr>
          <w:rFonts w:ascii="Calibri" w:hAnsi="Calibri"/>
          <w:lang w:val="es-ES" w:eastAsia="es-ES"/>
        </w:rPr>
        <w:t>do una importante red de intercambio y circulación de materiales audiovisuales</w:t>
      </w:r>
      <w:r w:rsidR="00E67C75">
        <w:rPr>
          <w:rFonts w:ascii="Calibri" w:hAnsi="Calibri"/>
          <w:lang w:val="es-ES" w:eastAsia="es-ES"/>
        </w:rPr>
        <w:t xml:space="preserve"> y </w:t>
      </w:r>
      <w:r>
        <w:rPr>
          <w:rFonts w:ascii="Calibri" w:hAnsi="Calibri"/>
          <w:lang w:val="es-ES" w:eastAsia="es-ES"/>
        </w:rPr>
        <w:t>generando</w:t>
      </w:r>
      <w:r w:rsidRPr="00984B87">
        <w:rPr>
          <w:rFonts w:ascii="Calibri" w:hAnsi="Calibri"/>
          <w:lang w:val="es-ES" w:eastAsia="es-ES"/>
        </w:rPr>
        <w:t xml:space="preserve"> un </w:t>
      </w:r>
      <w:r>
        <w:rPr>
          <w:rFonts w:ascii="Calibri" w:hAnsi="Calibri"/>
          <w:lang w:val="es-ES" w:eastAsia="es-ES"/>
        </w:rPr>
        <w:t xml:space="preserve">eficaz </w:t>
      </w:r>
      <w:r w:rsidRPr="00984B87">
        <w:rPr>
          <w:rFonts w:ascii="Calibri" w:hAnsi="Calibri"/>
          <w:lang w:val="es-ES" w:eastAsia="es-ES"/>
        </w:rPr>
        <w:t>sistema de distribución que retribuye económicamente a los grupos étnic</w:t>
      </w:r>
      <w:r w:rsidR="00E67C75">
        <w:rPr>
          <w:rFonts w:ascii="Calibri" w:hAnsi="Calibri"/>
          <w:lang w:val="es-ES" w:eastAsia="es-ES"/>
        </w:rPr>
        <w:t>os participantes</w:t>
      </w:r>
      <w:r w:rsidRPr="00984B87">
        <w:rPr>
          <w:rFonts w:ascii="Calibri" w:hAnsi="Calibri"/>
          <w:lang w:val="es-ES" w:eastAsia="es-ES"/>
        </w:rPr>
        <w:t>.</w:t>
      </w:r>
      <w:r>
        <w:rPr>
          <w:rFonts w:ascii="Calibri" w:hAnsi="Calibri"/>
          <w:lang w:val="es-ES" w:eastAsia="es-ES"/>
        </w:rPr>
        <w:t xml:space="preserve"> </w:t>
      </w:r>
      <w:r w:rsidRPr="00984B87">
        <w:rPr>
          <w:rFonts w:ascii="Calibri" w:hAnsi="Calibri"/>
        </w:rPr>
        <w:t>Gracias a este proyecto</w:t>
      </w:r>
      <w:r>
        <w:rPr>
          <w:rFonts w:ascii="Calibri" w:hAnsi="Calibri"/>
        </w:rPr>
        <w:t>,</w:t>
      </w:r>
      <w:r w:rsidRPr="00984B87">
        <w:rPr>
          <w:rFonts w:ascii="Calibri" w:hAnsi="Calibri"/>
        </w:rPr>
        <w:t xml:space="preserve"> </w:t>
      </w:r>
      <w:r>
        <w:rPr>
          <w:rFonts w:ascii="Calibri" w:hAnsi="Calibri"/>
        </w:rPr>
        <w:t xml:space="preserve">las etnias evitan que los occidentales, ajenos a su cultura, sean los únicos que los observen y hablen de ellos, reproduciendo casi siempre prejuicios y estereotipos; </w:t>
      </w:r>
      <w:r w:rsidRPr="00984B87">
        <w:rPr>
          <w:rFonts w:ascii="Calibri" w:hAnsi="Calibri"/>
        </w:rPr>
        <w:t xml:space="preserve">ahora son ellos </w:t>
      </w:r>
      <w:r>
        <w:rPr>
          <w:rFonts w:ascii="Calibri" w:hAnsi="Calibri"/>
        </w:rPr>
        <w:t xml:space="preserve">mismos </w:t>
      </w:r>
      <w:r w:rsidRPr="00984B87">
        <w:rPr>
          <w:rFonts w:ascii="Calibri" w:hAnsi="Calibri"/>
        </w:rPr>
        <w:t xml:space="preserve">quienes elaboran sus propias imágenes y </w:t>
      </w:r>
      <w:r w:rsidRPr="00EB3854">
        <w:rPr>
          <w:rFonts w:ascii="Calibri" w:hAnsi="Calibri"/>
        </w:rPr>
        <w:t>representaciones, ejerciendo de esa manera la autonomía de su mirada y construyendo su propia memoria colectiva. Estos realizadores indígenas nos permiten mirar su mundo desde dentro, a través de sus propios ojos; nos dejan escuchar sus voces y sus palabras en su lengua original; nos invitan a comprender su cultura y su problemática actual desde su propia perspectiva.</w:t>
      </w:r>
    </w:p>
    <w:p w:rsidR="009300EB" w:rsidRDefault="009300EB" w:rsidP="00D87C95">
      <w:pPr>
        <w:jc w:val="both"/>
        <w:rPr>
          <w:rFonts w:ascii="Calibri" w:hAnsi="Calibri"/>
          <w:noProof/>
          <w:lang w:eastAsia="es-ES_tradnl"/>
        </w:rPr>
      </w:pPr>
    </w:p>
    <w:p w:rsidR="00EC385D" w:rsidRPr="00EB3854" w:rsidRDefault="00EC385D" w:rsidP="00D87C95">
      <w:pPr>
        <w:jc w:val="both"/>
        <w:rPr>
          <w:rFonts w:ascii="Calibri" w:hAnsi="Calibri"/>
          <w:noProof/>
          <w:lang w:eastAsia="es-ES_tradnl"/>
        </w:rPr>
      </w:pPr>
    </w:p>
    <w:p w:rsidR="00EB3854" w:rsidRPr="00EB3854" w:rsidRDefault="00EB3854" w:rsidP="00D87C95">
      <w:pPr>
        <w:jc w:val="right"/>
        <w:rPr>
          <w:rFonts w:ascii="Calibri" w:hAnsi="Calibri" w:cs="Arial"/>
          <w:sz w:val="22"/>
        </w:rPr>
      </w:pPr>
      <w:r w:rsidRPr="00EB3854">
        <w:rPr>
          <w:rFonts w:ascii="Calibri" w:hAnsi="Calibri" w:cs="Arial"/>
          <w:sz w:val="22"/>
        </w:rPr>
        <w:t>Antonio Zirión</w:t>
      </w:r>
    </w:p>
    <w:p w:rsidR="00EC385D" w:rsidRPr="00EB3854" w:rsidRDefault="00397F39" w:rsidP="00D87C95">
      <w:pPr>
        <w:jc w:val="right"/>
        <w:rPr>
          <w:rFonts w:ascii="Calibri" w:hAnsi="Calibri" w:cs="Arial"/>
          <w:sz w:val="22"/>
        </w:rPr>
      </w:pPr>
      <w:r>
        <w:rPr>
          <w:rFonts w:ascii="Calibri" w:hAnsi="Calibri" w:cs="Arial"/>
          <w:sz w:val="22"/>
        </w:rPr>
        <w:t>Programador</w:t>
      </w:r>
      <w:r w:rsidR="00EB3854" w:rsidRPr="00EB3854">
        <w:rPr>
          <w:rFonts w:ascii="Calibri" w:hAnsi="Calibri" w:cs="Arial"/>
          <w:sz w:val="22"/>
        </w:rPr>
        <w:t xml:space="preserve"> Cine entre Culturas</w:t>
      </w:r>
    </w:p>
    <w:p w:rsidR="00EC385D" w:rsidRDefault="00EC385D" w:rsidP="00D87C95">
      <w:pPr>
        <w:jc w:val="both"/>
        <w:rPr>
          <w:rFonts w:ascii="Arial" w:hAnsi="Arial" w:cs="Arial"/>
        </w:rPr>
      </w:pPr>
    </w:p>
    <w:p w:rsidR="009300EB" w:rsidRDefault="00EB3854" w:rsidP="00D87C95">
      <w:pPr>
        <w:jc w:val="both"/>
        <w:rPr>
          <w:rFonts w:ascii="Arial" w:hAnsi="Arial" w:cs="Arial"/>
        </w:rPr>
      </w:pPr>
      <w:r>
        <w:rPr>
          <w:rFonts w:ascii="Arial" w:hAnsi="Arial" w:cs="Arial"/>
        </w:rPr>
        <w:br w:type="page"/>
      </w:r>
    </w:p>
    <w:p w:rsidR="009300EB" w:rsidRDefault="009300EB" w:rsidP="00D87C95">
      <w:pPr>
        <w:jc w:val="both"/>
        <w:rPr>
          <w:rFonts w:ascii="Arial" w:hAnsi="Arial" w:cs="Arial"/>
          <w:b/>
        </w:rPr>
      </w:pPr>
    </w:p>
    <w:p w:rsidR="00EC385D" w:rsidRPr="00467FCD" w:rsidRDefault="00EC385D" w:rsidP="00D87C95">
      <w:pPr>
        <w:jc w:val="both"/>
        <w:rPr>
          <w:rFonts w:ascii="Arial" w:hAnsi="Arial" w:cs="Arial"/>
          <w:b/>
        </w:rPr>
      </w:pPr>
      <w:r w:rsidRPr="00467FCD">
        <w:rPr>
          <w:rFonts w:ascii="Arial" w:hAnsi="Arial" w:cs="Arial"/>
          <w:b/>
        </w:rPr>
        <w:t>PROGRAMACIÓN</w:t>
      </w:r>
    </w:p>
    <w:p w:rsidR="00EC385D" w:rsidRDefault="00EC385D" w:rsidP="00D87C95">
      <w:pPr>
        <w:jc w:val="both"/>
        <w:rPr>
          <w:rFonts w:ascii="Arial" w:hAnsi="Arial" w:cs="Arial"/>
        </w:rPr>
      </w:pPr>
    </w:p>
    <w:p w:rsidR="009300EB" w:rsidRDefault="009300EB" w:rsidP="00D87C95">
      <w:pPr>
        <w:jc w:val="both"/>
        <w:rPr>
          <w:rFonts w:ascii="Arial" w:hAnsi="Arial" w:cs="Arial"/>
        </w:rPr>
      </w:pPr>
    </w:p>
    <w:p w:rsidR="00EC385D" w:rsidRPr="00F67B33" w:rsidRDefault="00EC385D" w:rsidP="00D87C95">
      <w:pPr>
        <w:jc w:val="both"/>
        <w:rPr>
          <w:rFonts w:ascii="Arial" w:hAnsi="Arial" w:cs="Arial"/>
        </w:rPr>
      </w:pPr>
    </w:p>
    <w:p w:rsidR="00EC385D" w:rsidRDefault="00EC385D" w:rsidP="00D87C95">
      <w:pPr>
        <w:ind w:right="-666"/>
        <w:jc w:val="both"/>
        <w:rPr>
          <w:rFonts w:ascii="Arial" w:hAnsi="Arial" w:cs="Arial"/>
          <w:u w:val="single"/>
          <w:lang w:val="pt-BR"/>
        </w:rPr>
      </w:pPr>
      <w:r w:rsidRPr="003E13C3">
        <w:rPr>
          <w:rFonts w:ascii="Arial" w:hAnsi="Arial" w:cs="Arial"/>
          <w:u w:val="single"/>
          <w:lang w:val="pt-BR"/>
        </w:rPr>
        <w:t xml:space="preserve">Martes 4, </w:t>
      </w:r>
      <w:r>
        <w:rPr>
          <w:rFonts w:ascii="Arial" w:hAnsi="Arial" w:cs="Arial"/>
          <w:u w:val="single"/>
          <w:lang w:val="pt-BR"/>
        </w:rPr>
        <w:t xml:space="preserve">18.30 </w:t>
      </w:r>
      <w:proofErr w:type="spellStart"/>
      <w:r>
        <w:rPr>
          <w:rFonts w:ascii="Arial" w:hAnsi="Arial" w:cs="Arial"/>
          <w:u w:val="single"/>
          <w:lang w:val="pt-BR"/>
        </w:rPr>
        <w:t>hrs</w:t>
      </w:r>
      <w:proofErr w:type="spellEnd"/>
      <w:r>
        <w:rPr>
          <w:rFonts w:ascii="Arial" w:hAnsi="Arial" w:cs="Arial"/>
          <w:u w:val="single"/>
          <w:lang w:val="pt-BR"/>
        </w:rPr>
        <w:t>.</w:t>
      </w:r>
    </w:p>
    <w:p w:rsidR="00EC385D" w:rsidRPr="003E13C3" w:rsidRDefault="00EC385D" w:rsidP="00D87C95">
      <w:pPr>
        <w:ind w:right="-666"/>
        <w:jc w:val="both"/>
        <w:rPr>
          <w:rFonts w:ascii="Arial" w:hAnsi="Arial" w:cs="Arial"/>
          <w:u w:val="single"/>
          <w:lang w:val="pt-BR"/>
        </w:rPr>
      </w:pPr>
    </w:p>
    <w:p w:rsidR="00EC385D" w:rsidRPr="006B0892" w:rsidRDefault="00EC385D" w:rsidP="006B0892">
      <w:pPr>
        <w:jc w:val="both"/>
        <w:rPr>
          <w:rFonts w:ascii="Arial" w:hAnsi="Arial" w:cs="Arial"/>
          <w:b/>
        </w:rPr>
      </w:pPr>
      <w:r>
        <w:rPr>
          <w:rFonts w:ascii="Arial" w:hAnsi="Arial" w:cs="Arial"/>
          <w:b/>
          <w:lang w:val="pt-BR"/>
        </w:rPr>
        <w:t xml:space="preserve">1. </w:t>
      </w:r>
      <w:r w:rsidR="006B0892" w:rsidRPr="009073DF">
        <w:rPr>
          <w:rFonts w:ascii="Arial" w:hAnsi="Arial" w:cs="Arial"/>
          <w:b/>
        </w:rPr>
        <w:t>El espíritu de la TV</w:t>
      </w:r>
      <w:r w:rsidR="006B0892">
        <w:rPr>
          <w:rFonts w:ascii="Arial" w:hAnsi="Arial" w:cs="Arial"/>
          <w:b/>
        </w:rPr>
        <w:t xml:space="preserve"> </w:t>
      </w:r>
      <w:r w:rsidRPr="00F67B33">
        <w:rPr>
          <w:rFonts w:ascii="Arial" w:hAnsi="Arial" w:cs="Arial"/>
          <w:lang w:val="pt-BR"/>
        </w:rPr>
        <w:t xml:space="preserve">│ Vincent </w:t>
      </w:r>
      <w:proofErr w:type="spellStart"/>
      <w:r w:rsidRPr="00F67B33">
        <w:rPr>
          <w:rFonts w:ascii="Arial" w:hAnsi="Arial" w:cs="Arial"/>
          <w:lang w:val="pt-BR"/>
        </w:rPr>
        <w:t>Carelli</w:t>
      </w:r>
      <w:proofErr w:type="spellEnd"/>
      <w:r>
        <w:rPr>
          <w:rFonts w:ascii="Arial" w:hAnsi="Arial" w:cs="Arial"/>
          <w:lang w:val="pt-BR"/>
        </w:rPr>
        <w:t xml:space="preserve"> </w:t>
      </w:r>
      <w:r w:rsidRPr="00F67B33">
        <w:rPr>
          <w:rFonts w:ascii="Arial" w:hAnsi="Arial" w:cs="Arial"/>
          <w:lang w:val="pt-BR"/>
        </w:rPr>
        <w:t xml:space="preserve">│ Brasil │ 1990 │ 18’ </w:t>
      </w:r>
    </w:p>
    <w:p w:rsidR="009073DF" w:rsidRDefault="009073DF" w:rsidP="00D87C95">
      <w:pPr>
        <w:ind w:right="-666"/>
        <w:jc w:val="both"/>
        <w:rPr>
          <w:rFonts w:ascii="Arial" w:hAnsi="Arial" w:cs="Arial"/>
          <w:b/>
          <w:lang w:val="pt-BR"/>
        </w:rPr>
      </w:pPr>
    </w:p>
    <w:p w:rsidR="00EC385D" w:rsidRPr="00F67B33" w:rsidRDefault="00EC385D" w:rsidP="00D87C95">
      <w:pPr>
        <w:ind w:right="-666"/>
        <w:jc w:val="both"/>
        <w:rPr>
          <w:rFonts w:ascii="Arial" w:hAnsi="Arial" w:cs="Arial"/>
          <w:lang w:val="pt-BR"/>
        </w:rPr>
      </w:pPr>
      <w:r>
        <w:rPr>
          <w:rFonts w:ascii="Arial" w:hAnsi="Arial" w:cs="Arial"/>
          <w:b/>
          <w:lang w:val="pt-BR"/>
        </w:rPr>
        <w:t xml:space="preserve">2. </w:t>
      </w:r>
      <w:r w:rsidR="006B0892" w:rsidRPr="009073DF">
        <w:rPr>
          <w:rFonts w:ascii="Arial" w:hAnsi="Arial" w:cs="Arial"/>
          <w:b/>
        </w:rPr>
        <w:t>Después del huevo, la guerra</w:t>
      </w:r>
      <w:r w:rsidR="006B0892" w:rsidRPr="00F67B33">
        <w:rPr>
          <w:rFonts w:ascii="Arial" w:hAnsi="Arial" w:cs="Arial"/>
          <w:lang w:val="pt-BR"/>
        </w:rPr>
        <w:t xml:space="preserve"> </w:t>
      </w:r>
      <w:r w:rsidRPr="00F67B33">
        <w:rPr>
          <w:rFonts w:ascii="Arial" w:hAnsi="Arial" w:cs="Arial"/>
          <w:lang w:val="pt-BR"/>
        </w:rPr>
        <w:t xml:space="preserve">│ </w:t>
      </w:r>
      <w:proofErr w:type="spellStart"/>
      <w:r w:rsidRPr="00F67B33">
        <w:rPr>
          <w:rFonts w:ascii="Arial" w:hAnsi="Arial" w:cs="Arial"/>
          <w:lang w:val="pt-BR"/>
        </w:rPr>
        <w:t>Komoi</w:t>
      </w:r>
      <w:proofErr w:type="spellEnd"/>
      <w:r w:rsidRPr="00F67B33">
        <w:rPr>
          <w:rFonts w:ascii="Arial" w:hAnsi="Arial" w:cs="Arial"/>
          <w:lang w:val="pt-BR"/>
        </w:rPr>
        <w:t xml:space="preserve"> </w:t>
      </w:r>
      <w:proofErr w:type="spellStart"/>
      <w:r w:rsidRPr="00F67B33">
        <w:rPr>
          <w:rFonts w:ascii="Arial" w:hAnsi="Arial" w:cs="Arial"/>
          <w:lang w:val="pt-BR"/>
        </w:rPr>
        <w:t>Panará</w:t>
      </w:r>
      <w:proofErr w:type="spellEnd"/>
      <w:r w:rsidRPr="00F67B33">
        <w:rPr>
          <w:rFonts w:ascii="Arial" w:hAnsi="Arial" w:cs="Arial"/>
          <w:lang w:val="pt-BR"/>
        </w:rPr>
        <w:t xml:space="preserve"> │ Brasil │2008 │ 15’ </w:t>
      </w:r>
    </w:p>
    <w:p w:rsidR="009073DF" w:rsidRDefault="009073DF" w:rsidP="00D87C95">
      <w:pPr>
        <w:ind w:right="-666"/>
        <w:jc w:val="both"/>
        <w:rPr>
          <w:rFonts w:ascii="Arial" w:hAnsi="Arial" w:cs="Arial"/>
          <w:b/>
          <w:lang w:val="pt-BR"/>
        </w:rPr>
      </w:pPr>
    </w:p>
    <w:p w:rsidR="00EC385D" w:rsidRDefault="00EC385D" w:rsidP="00D87C95">
      <w:pPr>
        <w:ind w:right="-666"/>
        <w:jc w:val="both"/>
        <w:rPr>
          <w:rFonts w:ascii="Arial" w:hAnsi="Arial" w:cs="Arial"/>
          <w:lang w:val="pt-BR"/>
        </w:rPr>
      </w:pPr>
      <w:r>
        <w:rPr>
          <w:rFonts w:ascii="Arial" w:hAnsi="Arial" w:cs="Arial"/>
          <w:b/>
          <w:lang w:val="pt-BR"/>
        </w:rPr>
        <w:t xml:space="preserve">3. </w:t>
      </w:r>
      <w:r w:rsidR="006B0892" w:rsidRPr="009073DF">
        <w:rPr>
          <w:rFonts w:ascii="Arial" w:hAnsi="Arial" w:cs="Arial"/>
          <w:b/>
        </w:rPr>
        <w:t>El cacahuate del agouti</w:t>
      </w:r>
      <w:r w:rsidR="006B0892" w:rsidRPr="00F67B33">
        <w:rPr>
          <w:rFonts w:ascii="Arial" w:hAnsi="Arial" w:cs="Arial"/>
          <w:lang w:val="pt-BR"/>
        </w:rPr>
        <w:t xml:space="preserve"> </w:t>
      </w:r>
      <w:r w:rsidRPr="00F67B33">
        <w:rPr>
          <w:rFonts w:ascii="Arial" w:hAnsi="Arial" w:cs="Arial"/>
          <w:lang w:val="pt-BR"/>
        </w:rPr>
        <w:t xml:space="preserve">│ Paturi </w:t>
      </w:r>
      <w:proofErr w:type="spellStart"/>
      <w:r w:rsidRPr="00F67B33">
        <w:rPr>
          <w:rFonts w:ascii="Arial" w:hAnsi="Arial" w:cs="Arial"/>
          <w:lang w:val="pt-BR"/>
        </w:rPr>
        <w:t>Panará</w:t>
      </w:r>
      <w:proofErr w:type="spellEnd"/>
      <w:r w:rsidRPr="00F67B33">
        <w:rPr>
          <w:rFonts w:ascii="Arial" w:hAnsi="Arial" w:cs="Arial"/>
          <w:lang w:val="pt-BR"/>
        </w:rPr>
        <w:t xml:space="preserve">, </w:t>
      </w:r>
      <w:proofErr w:type="spellStart"/>
      <w:r w:rsidRPr="00F67B33">
        <w:rPr>
          <w:rFonts w:ascii="Arial" w:hAnsi="Arial" w:cs="Arial"/>
          <w:lang w:val="pt-BR"/>
        </w:rPr>
        <w:t>Komoi</w:t>
      </w:r>
      <w:proofErr w:type="spellEnd"/>
      <w:r w:rsidRPr="00F67B33">
        <w:rPr>
          <w:rFonts w:ascii="Arial" w:hAnsi="Arial" w:cs="Arial"/>
          <w:lang w:val="pt-BR"/>
        </w:rPr>
        <w:t xml:space="preserve"> </w:t>
      </w:r>
      <w:proofErr w:type="spellStart"/>
      <w:r w:rsidRPr="00F67B33">
        <w:rPr>
          <w:rFonts w:ascii="Arial" w:hAnsi="Arial" w:cs="Arial"/>
          <w:lang w:val="pt-BR"/>
        </w:rPr>
        <w:t>Panará</w:t>
      </w:r>
      <w:proofErr w:type="spellEnd"/>
      <w:r w:rsidRPr="00F67B33">
        <w:rPr>
          <w:rFonts w:ascii="Arial" w:hAnsi="Arial" w:cs="Arial"/>
          <w:lang w:val="pt-BR"/>
        </w:rPr>
        <w:t xml:space="preserve"> │ Brasil │ 2005 │ 51’</w:t>
      </w:r>
    </w:p>
    <w:p w:rsidR="009300EB" w:rsidRDefault="009300EB" w:rsidP="00D87C95">
      <w:pPr>
        <w:ind w:right="-666"/>
        <w:jc w:val="both"/>
        <w:rPr>
          <w:rFonts w:ascii="Arial" w:hAnsi="Arial" w:cs="Arial"/>
          <w:lang w:val="pt-BR"/>
        </w:rPr>
      </w:pPr>
    </w:p>
    <w:p w:rsidR="00EC385D" w:rsidRDefault="00EC385D" w:rsidP="00D87C95">
      <w:pPr>
        <w:ind w:right="-666"/>
        <w:jc w:val="both"/>
        <w:rPr>
          <w:rFonts w:ascii="Arial" w:hAnsi="Arial" w:cs="Arial"/>
          <w:lang w:val="pt-BR"/>
        </w:rPr>
      </w:pPr>
    </w:p>
    <w:p w:rsidR="00EC385D" w:rsidRDefault="00EC385D" w:rsidP="00D87C95">
      <w:pPr>
        <w:ind w:right="-666"/>
        <w:jc w:val="both"/>
        <w:rPr>
          <w:rFonts w:ascii="Arial" w:hAnsi="Arial" w:cs="Arial"/>
          <w:lang w:val="pt-BR"/>
        </w:rPr>
      </w:pPr>
    </w:p>
    <w:p w:rsidR="00EC385D" w:rsidRDefault="00EC385D" w:rsidP="00D87C95">
      <w:pPr>
        <w:ind w:right="-666"/>
        <w:jc w:val="both"/>
        <w:rPr>
          <w:rFonts w:ascii="Arial" w:hAnsi="Arial" w:cs="Arial"/>
          <w:u w:val="single"/>
          <w:lang w:val="pt-BR"/>
        </w:rPr>
      </w:pPr>
      <w:proofErr w:type="spellStart"/>
      <w:r w:rsidRPr="003E13C3">
        <w:rPr>
          <w:rFonts w:ascii="Arial" w:hAnsi="Arial" w:cs="Arial"/>
          <w:u w:val="single"/>
          <w:lang w:val="pt-BR"/>
        </w:rPr>
        <w:t>Miércoles</w:t>
      </w:r>
      <w:proofErr w:type="spellEnd"/>
      <w:r w:rsidRPr="003E13C3">
        <w:rPr>
          <w:rFonts w:ascii="Arial" w:hAnsi="Arial" w:cs="Arial"/>
          <w:u w:val="single"/>
          <w:lang w:val="pt-BR"/>
        </w:rPr>
        <w:t xml:space="preserve"> 5, </w:t>
      </w:r>
      <w:r>
        <w:rPr>
          <w:rFonts w:ascii="Arial" w:hAnsi="Arial" w:cs="Arial"/>
          <w:u w:val="single"/>
          <w:lang w:val="pt-BR"/>
        </w:rPr>
        <w:t xml:space="preserve">18.30 </w:t>
      </w:r>
      <w:proofErr w:type="spellStart"/>
      <w:r>
        <w:rPr>
          <w:rFonts w:ascii="Arial" w:hAnsi="Arial" w:cs="Arial"/>
          <w:u w:val="single"/>
          <w:lang w:val="pt-BR"/>
        </w:rPr>
        <w:t>hrs</w:t>
      </w:r>
      <w:proofErr w:type="spellEnd"/>
      <w:r>
        <w:rPr>
          <w:rFonts w:ascii="Arial" w:hAnsi="Arial" w:cs="Arial"/>
          <w:u w:val="single"/>
          <w:lang w:val="pt-BR"/>
        </w:rPr>
        <w:t>.</w:t>
      </w:r>
    </w:p>
    <w:p w:rsidR="00EC385D" w:rsidRPr="003E13C3" w:rsidRDefault="00EC385D" w:rsidP="00D87C95">
      <w:pPr>
        <w:ind w:right="-666"/>
        <w:jc w:val="both"/>
        <w:rPr>
          <w:rFonts w:ascii="Arial" w:hAnsi="Arial" w:cs="Arial"/>
          <w:u w:val="single"/>
          <w:lang w:val="pt-BR"/>
        </w:rPr>
      </w:pPr>
    </w:p>
    <w:p w:rsidR="00EC385D" w:rsidRPr="00F67B33" w:rsidRDefault="00EC385D" w:rsidP="00D87C95">
      <w:pPr>
        <w:ind w:right="-666"/>
        <w:jc w:val="both"/>
        <w:rPr>
          <w:rStyle w:val="Hipervnculo"/>
        </w:rPr>
      </w:pPr>
      <w:r>
        <w:rPr>
          <w:rFonts w:ascii="Arial" w:hAnsi="Arial" w:cs="Arial"/>
          <w:b/>
          <w:lang w:val="pt-BR"/>
        </w:rPr>
        <w:t xml:space="preserve">4. </w:t>
      </w:r>
      <w:r w:rsidR="006B0892" w:rsidRPr="009073DF">
        <w:rPr>
          <w:rFonts w:ascii="Arial" w:hAnsi="Arial" w:cs="Arial"/>
          <w:b/>
        </w:rPr>
        <w:t xml:space="preserve">El arca de Zo'é </w:t>
      </w:r>
      <w:r w:rsidRPr="00F67B33">
        <w:rPr>
          <w:rFonts w:ascii="Arial" w:hAnsi="Arial" w:cs="Arial"/>
          <w:lang w:val="pt-BR"/>
        </w:rPr>
        <w:t xml:space="preserve">│ Dominique </w:t>
      </w:r>
      <w:proofErr w:type="spellStart"/>
      <w:r w:rsidRPr="00F67B33">
        <w:rPr>
          <w:rFonts w:ascii="Arial" w:hAnsi="Arial" w:cs="Arial"/>
          <w:lang w:val="pt-BR"/>
        </w:rPr>
        <w:t>Tilkin</w:t>
      </w:r>
      <w:proofErr w:type="spellEnd"/>
      <w:r w:rsidRPr="00F67B33">
        <w:rPr>
          <w:rFonts w:ascii="Arial" w:hAnsi="Arial" w:cs="Arial"/>
          <w:lang w:val="pt-BR"/>
        </w:rPr>
        <w:t xml:space="preserve"> </w:t>
      </w:r>
      <w:proofErr w:type="spellStart"/>
      <w:r w:rsidRPr="00F67B33">
        <w:rPr>
          <w:rFonts w:ascii="Arial" w:hAnsi="Arial" w:cs="Arial"/>
          <w:lang w:val="pt-BR"/>
        </w:rPr>
        <w:t>Gallois</w:t>
      </w:r>
      <w:proofErr w:type="spellEnd"/>
      <w:r w:rsidRPr="00F67B33">
        <w:rPr>
          <w:rFonts w:ascii="Arial" w:hAnsi="Arial" w:cs="Arial"/>
          <w:lang w:val="pt-BR"/>
        </w:rPr>
        <w:t xml:space="preserve">, Vincent </w:t>
      </w:r>
      <w:proofErr w:type="spellStart"/>
      <w:r w:rsidRPr="00F67B33">
        <w:rPr>
          <w:rFonts w:ascii="Arial" w:hAnsi="Arial" w:cs="Arial"/>
          <w:lang w:val="pt-BR"/>
        </w:rPr>
        <w:t>Carelli</w:t>
      </w:r>
      <w:proofErr w:type="spellEnd"/>
      <w:r w:rsidRPr="00F67B33">
        <w:rPr>
          <w:rFonts w:ascii="Arial" w:hAnsi="Arial" w:cs="Arial"/>
          <w:lang w:val="pt-BR"/>
        </w:rPr>
        <w:t xml:space="preserve"> │ Brasil │ 1993 │ 22’</w:t>
      </w:r>
    </w:p>
    <w:p w:rsidR="009073DF" w:rsidRDefault="009073DF" w:rsidP="00D87C95">
      <w:pPr>
        <w:ind w:right="-666"/>
        <w:jc w:val="both"/>
        <w:rPr>
          <w:rFonts w:ascii="Arial" w:hAnsi="Arial" w:cs="Arial"/>
          <w:b/>
          <w:lang w:val="pt-BR"/>
        </w:rPr>
      </w:pPr>
    </w:p>
    <w:p w:rsidR="00EC385D" w:rsidRPr="00F67B33" w:rsidRDefault="00EC385D" w:rsidP="00D87C95">
      <w:pPr>
        <w:ind w:right="-666"/>
        <w:jc w:val="both"/>
        <w:rPr>
          <w:rStyle w:val="Hipervnculo"/>
        </w:rPr>
      </w:pPr>
      <w:r>
        <w:rPr>
          <w:rFonts w:ascii="Arial" w:hAnsi="Arial" w:cs="Arial"/>
          <w:b/>
          <w:lang w:val="pt-BR"/>
        </w:rPr>
        <w:t xml:space="preserve">5. </w:t>
      </w:r>
      <w:r w:rsidR="00E4791C" w:rsidRPr="009073DF">
        <w:rPr>
          <w:rFonts w:ascii="Arial" w:hAnsi="Arial" w:cs="Arial"/>
          <w:b/>
        </w:rPr>
        <w:t>Yo fui su hermano</w:t>
      </w:r>
      <w:r w:rsidR="00E4791C" w:rsidRPr="00F67B33">
        <w:rPr>
          <w:rFonts w:ascii="Arial" w:hAnsi="Arial" w:cs="Arial"/>
          <w:lang w:val="pt-BR"/>
        </w:rPr>
        <w:t xml:space="preserve"> </w:t>
      </w:r>
      <w:r w:rsidRPr="00F67B33">
        <w:rPr>
          <w:rFonts w:ascii="Arial" w:hAnsi="Arial" w:cs="Arial"/>
          <w:lang w:val="pt-BR"/>
        </w:rPr>
        <w:t xml:space="preserve">│ Vincent </w:t>
      </w:r>
      <w:proofErr w:type="spellStart"/>
      <w:r w:rsidRPr="00F67B33">
        <w:rPr>
          <w:rFonts w:ascii="Arial" w:hAnsi="Arial" w:cs="Arial"/>
          <w:lang w:val="pt-BR"/>
        </w:rPr>
        <w:t>Carelli</w:t>
      </w:r>
      <w:proofErr w:type="spellEnd"/>
      <w:r w:rsidRPr="00F67B33">
        <w:rPr>
          <w:rFonts w:ascii="Arial" w:hAnsi="Arial" w:cs="Arial"/>
          <w:lang w:val="pt-BR"/>
        </w:rPr>
        <w:t xml:space="preserve"> │ Brasil │ 1993 │ 32’ </w:t>
      </w:r>
    </w:p>
    <w:p w:rsidR="009073DF" w:rsidRDefault="009073DF" w:rsidP="00D87C95">
      <w:pPr>
        <w:ind w:right="-666"/>
        <w:jc w:val="both"/>
        <w:rPr>
          <w:rFonts w:ascii="Arial" w:hAnsi="Arial" w:cs="Arial"/>
          <w:b/>
          <w:lang w:val="pt-BR"/>
        </w:rPr>
      </w:pPr>
    </w:p>
    <w:p w:rsidR="00EC385D" w:rsidRPr="00F67B33" w:rsidRDefault="00EC385D" w:rsidP="00D87C95">
      <w:pPr>
        <w:ind w:right="-666"/>
        <w:jc w:val="both"/>
        <w:rPr>
          <w:rFonts w:ascii="Arial" w:hAnsi="Arial" w:cs="Arial"/>
          <w:lang w:val="pt-BR"/>
        </w:rPr>
      </w:pPr>
      <w:r>
        <w:rPr>
          <w:rFonts w:ascii="Arial" w:hAnsi="Arial" w:cs="Arial"/>
          <w:b/>
          <w:lang w:val="pt-BR"/>
        </w:rPr>
        <w:t xml:space="preserve">6. </w:t>
      </w:r>
      <w:r w:rsidRPr="00F67B33">
        <w:rPr>
          <w:rFonts w:ascii="Arial" w:hAnsi="Arial" w:cs="Arial"/>
          <w:b/>
          <w:lang w:val="pt-BR"/>
        </w:rPr>
        <w:t xml:space="preserve">Bicicletas de </w:t>
      </w:r>
      <w:proofErr w:type="spellStart"/>
      <w:r w:rsidRPr="00F67B33">
        <w:rPr>
          <w:rFonts w:ascii="Arial" w:hAnsi="Arial" w:cs="Arial"/>
          <w:b/>
          <w:lang w:val="pt-BR"/>
        </w:rPr>
        <w:t>Nhanderu</w:t>
      </w:r>
      <w:proofErr w:type="spellEnd"/>
      <w:r w:rsidRPr="00F67B33">
        <w:rPr>
          <w:rFonts w:ascii="Arial" w:hAnsi="Arial" w:cs="Arial"/>
          <w:lang w:val="pt-BR"/>
        </w:rPr>
        <w:t xml:space="preserve"> │ </w:t>
      </w:r>
      <w:proofErr w:type="spellStart"/>
      <w:r w:rsidRPr="00F67B33">
        <w:rPr>
          <w:rFonts w:ascii="Arial" w:hAnsi="Arial" w:cs="Arial"/>
          <w:lang w:val="pt-BR"/>
        </w:rPr>
        <w:t>Patricia</w:t>
      </w:r>
      <w:proofErr w:type="spellEnd"/>
      <w:r w:rsidRPr="00F67B33">
        <w:rPr>
          <w:rFonts w:ascii="Arial" w:hAnsi="Arial" w:cs="Arial"/>
          <w:lang w:val="pt-BR"/>
        </w:rPr>
        <w:t xml:space="preserve"> Ferreira │ Brasil │ 2011 │ 48’ </w:t>
      </w:r>
    </w:p>
    <w:p w:rsidR="009300EB" w:rsidRDefault="009300EB" w:rsidP="00D87C95">
      <w:pPr>
        <w:ind w:right="-666"/>
        <w:jc w:val="both"/>
        <w:rPr>
          <w:rFonts w:ascii="Arial" w:hAnsi="Arial" w:cs="Arial"/>
          <w:b/>
          <w:lang w:val="pt-BR"/>
        </w:rPr>
      </w:pPr>
    </w:p>
    <w:p w:rsidR="00EC385D" w:rsidRDefault="00EC385D" w:rsidP="00D87C95">
      <w:pPr>
        <w:ind w:right="-666"/>
        <w:jc w:val="both"/>
        <w:rPr>
          <w:rFonts w:ascii="Arial" w:hAnsi="Arial" w:cs="Arial"/>
          <w:b/>
          <w:lang w:val="pt-BR"/>
        </w:rPr>
      </w:pPr>
    </w:p>
    <w:p w:rsidR="00EC385D" w:rsidRDefault="00EC385D" w:rsidP="00D87C95">
      <w:pPr>
        <w:ind w:right="-666"/>
        <w:jc w:val="both"/>
        <w:rPr>
          <w:rFonts w:ascii="Arial" w:hAnsi="Arial" w:cs="Arial"/>
          <w:b/>
          <w:lang w:val="pt-BR"/>
        </w:rPr>
      </w:pPr>
    </w:p>
    <w:p w:rsidR="00EC385D" w:rsidRDefault="00EC385D" w:rsidP="00D87C95">
      <w:pPr>
        <w:ind w:right="-666"/>
        <w:jc w:val="both"/>
        <w:rPr>
          <w:rFonts w:ascii="Arial" w:hAnsi="Arial" w:cs="Arial"/>
          <w:u w:val="single"/>
          <w:lang w:val="pt-BR"/>
        </w:rPr>
      </w:pPr>
      <w:proofErr w:type="spellStart"/>
      <w:r w:rsidRPr="003E13C3">
        <w:rPr>
          <w:rFonts w:ascii="Arial" w:hAnsi="Arial" w:cs="Arial"/>
          <w:u w:val="single"/>
          <w:lang w:val="pt-BR"/>
        </w:rPr>
        <w:t>Jueves</w:t>
      </w:r>
      <w:proofErr w:type="spellEnd"/>
      <w:r w:rsidRPr="003E13C3">
        <w:rPr>
          <w:rFonts w:ascii="Arial" w:hAnsi="Arial" w:cs="Arial"/>
          <w:u w:val="single"/>
          <w:lang w:val="pt-BR"/>
        </w:rPr>
        <w:t xml:space="preserve"> 6, </w:t>
      </w:r>
      <w:r>
        <w:rPr>
          <w:rFonts w:ascii="Arial" w:hAnsi="Arial" w:cs="Arial"/>
          <w:u w:val="single"/>
          <w:lang w:val="pt-BR"/>
        </w:rPr>
        <w:t xml:space="preserve">18.30 </w:t>
      </w:r>
      <w:proofErr w:type="spellStart"/>
      <w:r>
        <w:rPr>
          <w:rFonts w:ascii="Arial" w:hAnsi="Arial" w:cs="Arial"/>
          <w:u w:val="single"/>
          <w:lang w:val="pt-BR"/>
        </w:rPr>
        <w:t>hrs</w:t>
      </w:r>
      <w:proofErr w:type="spellEnd"/>
      <w:r>
        <w:rPr>
          <w:rFonts w:ascii="Arial" w:hAnsi="Arial" w:cs="Arial"/>
          <w:u w:val="single"/>
          <w:lang w:val="pt-BR"/>
        </w:rPr>
        <w:t>.</w:t>
      </w:r>
    </w:p>
    <w:p w:rsidR="00EC385D" w:rsidRPr="003E13C3" w:rsidRDefault="00EC385D" w:rsidP="00D87C95">
      <w:pPr>
        <w:ind w:right="-666"/>
        <w:jc w:val="both"/>
        <w:rPr>
          <w:rFonts w:ascii="Arial" w:hAnsi="Arial" w:cs="Arial"/>
          <w:u w:val="single"/>
          <w:lang w:val="pt-BR"/>
        </w:rPr>
      </w:pPr>
    </w:p>
    <w:p w:rsidR="00EC385D" w:rsidRPr="00F67B33" w:rsidRDefault="00EC385D" w:rsidP="00D87C95">
      <w:pPr>
        <w:ind w:right="-666"/>
        <w:jc w:val="both"/>
        <w:rPr>
          <w:rStyle w:val="Hipervnculo"/>
        </w:rPr>
      </w:pPr>
      <w:r>
        <w:rPr>
          <w:rFonts w:ascii="Arial" w:hAnsi="Arial" w:cs="Arial"/>
          <w:b/>
          <w:lang w:val="pt-BR"/>
        </w:rPr>
        <w:t xml:space="preserve">7. </w:t>
      </w:r>
      <w:r w:rsidR="00D2611D" w:rsidRPr="008B4405">
        <w:rPr>
          <w:rFonts w:ascii="Arial" w:hAnsi="Arial" w:cs="Arial"/>
          <w:b/>
          <w:lang w:eastAsia="es-ES_tradnl"/>
        </w:rPr>
        <w:t>De regreso a tierra buena</w:t>
      </w:r>
      <w:r w:rsidR="00D2611D" w:rsidRPr="00F67B33">
        <w:rPr>
          <w:rFonts w:ascii="Arial" w:hAnsi="Arial" w:cs="Arial"/>
          <w:lang w:val="pt-BR"/>
        </w:rPr>
        <w:t xml:space="preserve"> </w:t>
      </w:r>
      <w:r w:rsidRPr="00F67B33">
        <w:rPr>
          <w:rFonts w:ascii="Arial" w:hAnsi="Arial" w:cs="Arial"/>
          <w:lang w:val="pt-BR"/>
        </w:rPr>
        <w:t xml:space="preserve">│ </w:t>
      </w:r>
      <w:proofErr w:type="spellStart"/>
      <w:r w:rsidRPr="00F67B33">
        <w:rPr>
          <w:rFonts w:ascii="Arial" w:hAnsi="Arial" w:cs="Arial"/>
          <w:lang w:val="pt-BR"/>
        </w:rPr>
        <w:t>Mari</w:t>
      </w:r>
      <w:proofErr w:type="spellEnd"/>
      <w:r w:rsidRPr="00F67B33">
        <w:rPr>
          <w:rFonts w:ascii="Arial" w:hAnsi="Arial" w:cs="Arial"/>
          <w:lang w:val="pt-BR"/>
        </w:rPr>
        <w:t xml:space="preserve"> Corrêa, </w:t>
      </w:r>
      <w:r w:rsidRPr="00F67B33">
        <w:rPr>
          <w:rStyle w:val="Hipervnculo"/>
          <w:rFonts w:ascii="Arial" w:hAnsi="Arial" w:cs="Arial"/>
          <w:color w:val="auto"/>
          <w:u w:val="none"/>
          <w:lang w:val="pt-BR"/>
        </w:rPr>
        <w:t xml:space="preserve">Vincent </w:t>
      </w:r>
      <w:proofErr w:type="spellStart"/>
      <w:r w:rsidRPr="00F67B33">
        <w:rPr>
          <w:rStyle w:val="Hipervnculo"/>
          <w:rFonts w:ascii="Arial" w:hAnsi="Arial" w:cs="Arial"/>
          <w:color w:val="auto"/>
          <w:u w:val="none"/>
          <w:lang w:val="pt-BR"/>
        </w:rPr>
        <w:t>Carelli</w:t>
      </w:r>
      <w:proofErr w:type="spellEnd"/>
      <w:r w:rsidRPr="00F67B33">
        <w:rPr>
          <w:rStyle w:val="Hipervnculo"/>
          <w:rFonts w:ascii="Arial" w:hAnsi="Arial" w:cs="Arial"/>
          <w:color w:val="auto"/>
          <w:u w:val="none"/>
          <w:lang w:val="pt-BR"/>
        </w:rPr>
        <w:t xml:space="preserve"> </w:t>
      </w:r>
      <w:r w:rsidRPr="00F67B33">
        <w:rPr>
          <w:rFonts w:ascii="Arial" w:hAnsi="Arial" w:cs="Arial"/>
          <w:lang w:val="pt-BR"/>
        </w:rPr>
        <w:t xml:space="preserve">│ Brasil │ 2008 │ 21’ </w:t>
      </w:r>
    </w:p>
    <w:p w:rsidR="009073DF" w:rsidRDefault="009073DF" w:rsidP="00D87C95">
      <w:pPr>
        <w:ind w:right="-666"/>
        <w:jc w:val="both"/>
        <w:rPr>
          <w:rFonts w:ascii="Arial" w:hAnsi="Arial" w:cs="Arial"/>
          <w:b/>
          <w:lang w:val="pt-BR"/>
        </w:rPr>
      </w:pPr>
    </w:p>
    <w:p w:rsidR="00EC385D" w:rsidRPr="00D2611D" w:rsidRDefault="00EC385D" w:rsidP="00D87C95">
      <w:pPr>
        <w:ind w:right="-666"/>
        <w:jc w:val="both"/>
        <w:rPr>
          <w:rStyle w:val="Hipervnculo"/>
        </w:rPr>
      </w:pPr>
      <w:r>
        <w:rPr>
          <w:rFonts w:ascii="Arial" w:hAnsi="Arial" w:cs="Arial"/>
          <w:b/>
          <w:lang w:val="pt-BR"/>
        </w:rPr>
        <w:t xml:space="preserve">8. </w:t>
      </w:r>
      <w:r w:rsidR="00D2611D" w:rsidRPr="009073DF">
        <w:rPr>
          <w:rFonts w:ascii="Arial" w:hAnsi="Arial" w:cs="Arial"/>
          <w:b/>
          <w:lang w:eastAsia="es-ES_tradnl"/>
        </w:rPr>
        <w:t>Me he convertido en una imagen</w:t>
      </w:r>
      <w:r w:rsidR="00D2611D" w:rsidRPr="00F67B33">
        <w:rPr>
          <w:rFonts w:ascii="Arial" w:hAnsi="Arial" w:cs="Arial"/>
          <w:lang w:val="pt-BR"/>
        </w:rPr>
        <w:t xml:space="preserve"> </w:t>
      </w:r>
      <w:r w:rsidRPr="00F67B33">
        <w:rPr>
          <w:rFonts w:ascii="Arial" w:hAnsi="Arial" w:cs="Arial"/>
          <w:lang w:val="pt-BR"/>
        </w:rPr>
        <w:t xml:space="preserve">│ </w:t>
      </w:r>
      <w:r w:rsidRPr="00F67B33">
        <w:rPr>
          <w:rStyle w:val="Hipervnculo"/>
          <w:rFonts w:ascii="Arial" w:hAnsi="Arial" w:cs="Arial"/>
          <w:color w:val="auto"/>
          <w:u w:val="none"/>
          <w:lang w:val="pt-BR"/>
        </w:rPr>
        <w:t xml:space="preserve">Zezinho </w:t>
      </w:r>
      <w:proofErr w:type="spellStart"/>
      <w:r w:rsidRPr="00F67B33">
        <w:rPr>
          <w:rStyle w:val="Hipervnculo"/>
          <w:rFonts w:ascii="Arial" w:hAnsi="Arial" w:cs="Arial"/>
          <w:color w:val="auto"/>
          <w:u w:val="none"/>
          <w:lang w:val="pt-BR"/>
        </w:rPr>
        <w:t>Yube</w:t>
      </w:r>
      <w:proofErr w:type="spellEnd"/>
      <w:r w:rsidR="00D2611D">
        <w:rPr>
          <w:rFonts w:ascii="Arial" w:hAnsi="Arial" w:cs="Arial"/>
          <w:lang w:val="pt-BR"/>
        </w:rPr>
        <w:t xml:space="preserve"> │ Brasil │ 2008</w:t>
      </w:r>
      <w:r w:rsidRPr="00F67B33">
        <w:rPr>
          <w:rFonts w:ascii="Arial" w:hAnsi="Arial" w:cs="Arial"/>
          <w:lang w:val="pt-BR"/>
        </w:rPr>
        <w:t>│ 32’</w:t>
      </w:r>
    </w:p>
    <w:p w:rsidR="009073DF" w:rsidRDefault="009073DF" w:rsidP="00D87C95">
      <w:pPr>
        <w:ind w:right="-666"/>
        <w:jc w:val="both"/>
        <w:rPr>
          <w:rFonts w:ascii="Arial" w:hAnsi="Arial" w:cs="Arial"/>
          <w:b/>
          <w:lang w:val="pt-BR"/>
        </w:rPr>
      </w:pPr>
    </w:p>
    <w:p w:rsidR="00EC385D" w:rsidRPr="00F67B33" w:rsidRDefault="00EC385D" w:rsidP="00D87C95">
      <w:pPr>
        <w:ind w:right="-666"/>
        <w:jc w:val="both"/>
        <w:rPr>
          <w:rStyle w:val="Hipervnculo"/>
        </w:rPr>
      </w:pPr>
      <w:r>
        <w:rPr>
          <w:rFonts w:ascii="Arial" w:hAnsi="Arial" w:cs="Arial"/>
          <w:b/>
          <w:lang w:val="pt-BR"/>
        </w:rPr>
        <w:t xml:space="preserve">9. </w:t>
      </w:r>
      <w:r w:rsidR="005338D7" w:rsidRPr="009073DF">
        <w:rPr>
          <w:rFonts w:ascii="Arial" w:hAnsi="Arial" w:cs="Arial"/>
          <w:b/>
          <w:lang w:eastAsia="es-ES_tradnl"/>
        </w:rPr>
        <w:t>Las vueltas del Kene</w:t>
      </w:r>
      <w:r w:rsidR="005338D7" w:rsidRPr="00F67B33">
        <w:rPr>
          <w:rFonts w:ascii="Arial" w:hAnsi="Arial" w:cs="Arial"/>
          <w:lang w:val="pt-BR"/>
        </w:rPr>
        <w:t xml:space="preserve"> </w:t>
      </w:r>
      <w:r w:rsidRPr="00F67B33">
        <w:rPr>
          <w:rFonts w:ascii="Arial" w:hAnsi="Arial" w:cs="Arial"/>
          <w:lang w:val="pt-BR"/>
        </w:rPr>
        <w:t xml:space="preserve">│ </w:t>
      </w:r>
      <w:r w:rsidRPr="00F67B33">
        <w:rPr>
          <w:rStyle w:val="Hipervnculo"/>
          <w:rFonts w:ascii="Arial" w:hAnsi="Arial" w:cs="Arial"/>
          <w:color w:val="auto"/>
          <w:u w:val="none"/>
          <w:lang w:val="pt-BR"/>
        </w:rPr>
        <w:t xml:space="preserve">Zezinho </w:t>
      </w:r>
      <w:proofErr w:type="spellStart"/>
      <w:r w:rsidRPr="00F67B33">
        <w:rPr>
          <w:rStyle w:val="Hipervnculo"/>
          <w:rFonts w:ascii="Arial" w:hAnsi="Arial" w:cs="Arial"/>
          <w:color w:val="auto"/>
          <w:u w:val="none"/>
          <w:lang w:val="pt-BR"/>
        </w:rPr>
        <w:t>Yube</w:t>
      </w:r>
      <w:proofErr w:type="spellEnd"/>
      <w:r w:rsidRPr="00F67B33">
        <w:rPr>
          <w:rFonts w:ascii="Arial" w:hAnsi="Arial" w:cs="Arial"/>
          <w:lang w:val="pt-BR"/>
        </w:rPr>
        <w:t xml:space="preserve"> │ Brasil │ 2010 │ 48’ </w:t>
      </w:r>
    </w:p>
    <w:p w:rsidR="009300EB" w:rsidRDefault="009300EB" w:rsidP="00D87C95">
      <w:pPr>
        <w:ind w:right="-666"/>
        <w:jc w:val="both"/>
        <w:rPr>
          <w:rFonts w:ascii="Arial" w:hAnsi="Arial" w:cs="Arial"/>
          <w:b/>
          <w:lang w:val="pt-BR"/>
        </w:rPr>
      </w:pPr>
    </w:p>
    <w:p w:rsidR="00EC385D" w:rsidRDefault="00EC385D" w:rsidP="00D87C95">
      <w:pPr>
        <w:ind w:right="-666"/>
        <w:jc w:val="both"/>
        <w:rPr>
          <w:rFonts w:ascii="Arial" w:hAnsi="Arial" w:cs="Arial"/>
          <w:b/>
          <w:lang w:val="pt-BR"/>
        </w:rPr>
      </w:pPr>
    </w:p>
    <w:p w:rsidR="00EC385D" w:rsidRDefault="00EC385D" w:rsidP="00D87C95">
      <w:pPr>
        <w:ind w:right="-666"/>
        <w:jc w:val="both"/>
        <w:rPr>
          <w:rFonts w:ascii="Arial" w:hAnsi="Arial" w:cs="Arial"/>
          <w:b/>
          <w:lang w:val="pt-BR"/>
        </w:rPr>
      </w:pPr>
    </w:p>
    <w:p w:rsidR="00EC385D" w:rsidRDefault="00EC385D" w:rsidP="00D87C95">
      <w:pPr>
        <w:ind w:right="-666"/>
        <w:jc w:val="both"/>
        <w:rPr>
          <w:rFonts w:ascii="Arial" w:hAnsi="Arial" w:cs="Arial"/>
          <w:u w:val="single"/>
          <w:lang w:val="pt-BR"/>
        </w:rPr>
      </w:pPr>
      <w:proofErr w:type="spellStart"/>
      <w:r w:rsidRPr="003E13C3">
        <w:rPr>
          <w:rFonts w:ascii="Arial" w:hAnsi="Arial" w:cs="Arial"/>
          <w:u w:val="single"/>
          <w:lang w:val="pt-BR"/>
        </w:rPr>
        <w:t>Viernes</w:t>
      </w:r>
      <w:proofErr w:type="spellEnd"/>
      <w:r w:rsidRPr="003E13C3">
        <w:rPr>
          <w:rFonts w:ascii="Arial" w:hAnsi="Arial" w:cs="Arial"/>
          <w:u w:val="single"/>
          <w:lang w:val="pt-BR"/>
        </w:rPr>
        <w:t xml:space="preserve"> 7, </w:t>
      </w:r>
      <w:r>
        <w:rPr>
          <w:rFonts w:ascii="Arial" w:hAnsi="Arial" w:cs="Arial"/>
          <w:u w:val="single"/>
          <w:lang w:val="pt-BR"/>
        </w:rPr>
        <w:t>19:00</w:t>
      </w:r>
      <w:r w:rsidRPr="003E13C3">
        <w:rPr>
          <w:rFonts w:ascii="Arial" w:hAnsi="Arial" w:cs="Arial"/>
          <w:u w:val="single"/>
          <w:lang w:val="pt-BR"/>
        </w:rPr>
        <w:t xml:space="preserve"> </w:t>
      </w:r>
      <w:proofErr w:type="spellStart"/>
      <w:r>
        <w:rPr>
          <w:rFonts w:ascii="Arial" w:hAnsi="Arial" w:cs="Arial"/>
          <w:u w:val="single"/>
          <w:lang w:val="pt-BR"/>
        </w:rPr>
        <w:t>hrs</w:t>
      </w:r>
      <w:proofErr w:type="spellEnd"/>
      <w:r>
        <w:rPr>
          <w:rFonts w:ascii="Arial" w:hAnsi="Arial" w:cs="Arial"/>
          <w:u w:val="single"/>
          <w:lang w:val="pt-BR"/>
        </w:rPr>
        <w:t>.</w:t>
      </w:r>
    </w:p>
    <w:p w:rsidR="00EC385D" w:rsidRPr="003E13C3" w:rsidRDefault="00EC385D" w:rsidP="00D87C95">
      <w:pPr>
        <w:ind w:right="-666"/>
        <w:jc w:val="both"/>
        <w:rPr>
          <w:rFonts w:ascii="Arial" w:hAnsi="Arial" w:cs="Arial"/>
          <w:u w:val="single"/>
          <w:lang w:val="pt-BR"/>
        </w:rPr>
      </w:pPr>
    </w:p>
    <w:p w:rsidR="00EC385D" w:rsidRDefault="00EC385D" w:rsidP="00D87C95">
      <w:pPr>
        <w:ind w:right="-666"/>
        <w:jc w:val="both"/>
        <w:rPr>
          <w:rFonts w:ascii="Arial" w:hAnsi="Arial" w:cs="Arial"/>
          <w:lang w:val="pt-BR"/>
        </w:rPr>
      </w:pPr>
      <w:r>
        <w:rPr>
          <w:rFonts w:ascii="Arial" w:hAnsi="Arial" w:cs="Arial"/>
          <w:b/>
          <w:lang w:val="pt-BR"/>
        </w:rPr>
        <w:t xml:space="preserve">10. </w:t>
      </w:r>
      <w:proofErr w:type="spellStart"/>
      <w:r w:rsidRPr="00F67B33">
        <w:rPr>
          <w:rFonts w:ascii="Arial" w:hAnsi="Arial" w:cs="Arial"/>
          <w:b/>
          <w:lang w:val="pt-BR"/>
        </w:rPr>
        <w:t>Corumbiara</w:t>
      </w:r>
      <w:proofErr w:type="spellEnd"/>
      <w:r w:rsidRPr="00F67B33">
        <w:rPr>
          <w:rFonts w:ascii="Arial" w:hAnsi="Arial" w:cs="Arial"/>
          <w:lang w:val="pt-BR"/>
        </w:rPr>
        <w:t xml:space="preserve"> │ Vincent </w:t>
      </w:r>
      <w:proofErr w:type="spellStart"/>
      <w:r w:rsidRPr="00F67B33">
        <w:rPr>
          <w:rFonts w:ascii="Arial" w:hAnsi="Arial" w:cs="Arial"/>
          <w:lang w:val="pt-BR"/>
        </w:rPr>
        <w:t>Carelli</w:t>
      </w:r>
      <w:proofErr w:type="spellEnd"/>
      <w:r w:rsidRPr="00F67B33">
        <w:rPr>
          <w:rFonts w:ascii="Arial" w:hAnsi="Arial" w:cs="Arial"/>
          <w:lang w:val="pt-BR"/>
        </w:rPr>
        <w:t xml:space="preserve"> │ Brasil │ 2009 │ 117’</w:t>
      </w:r>
    </w:p>
    <w:p w:rsidR="00EC385D" w:rsidRDefault="00EC385D" w:rsidP="00D87C95">
      <w:pPr>
        <w:ind w:right="-666"/>
        <w:jc w:val="both"/>
        <w:rPr>
          <w:rFonts w:ascii="Arial" w:hAnsi="Arial" w:cs="Arial"/>
          <w:lang w:val="pt-BR"/>
        </w:rPr>
      </w:pPr>
    </w:p>
    <w:p w:rsidR="00EC385D" w:rsidRDefault="00EC385D" w:rsidP="00D87C95">
      <w:pPr>
        <w:ind w:right="-666"/>
        <w:jc w:val="both"/>
        <w:rPr>
          <w:rStyle w:val="Hipervnculo"/>
        </w:rPr>
      </w:pPr>
    </w:p>
    <w:p w:rsidR="00EC385D" w:rsidRDefault="00EC385D" w:rsidP="00D87C95">
      <w:pPr>
        <w:ind w:right="-666"/>
        <w:jc w:val="both"/>
        <w:rPr>
          <w:rStyle w:val="Hipervnculo"/>
        </w:rPr>
      </w:pPr>
    </w:p>
    <w:p w:rsidR="009073DF" w:rsidRDefault="00EC385D" w:rsidP="00D87C95">
      <w:pPr>
        <w:jc w:val="both"/>
        <w:rPr>
          <w:rStyle w:val="Hipervnculo"/>
        </w:rPr>
      </w:pPr>
      <w:r>
        <w:rPr>
          <w:rStyle w:val="Hipervnculo"/>
        </w:rPr>
        <w:br w:type="page"/>
      </w:r>
    </w:p>
    <w:p w:rsidR="00EB3854" w:rsidRPr="009073DF" w:rsidRDefault="00EB3854" w:rsidP="00D87C95">
      <w:pPr>
        <w:jc w:val="both"/>
        <w:rPr>
          <w:rFonts w:ascii="Arial" w:hAnsi="Arial" w:cs="Arial"/>
          <w:b/>
          <w:lang w:val="pt-BR"/>
        </w:rPr>
      </w:pPr>
      <w:r w:rsidRPr="009073DF">
        <w:rPr>
          <w:rFonts w:ascii="Arial" w:hAnsi="Arial" w:cs="Arial"/>
          <w:b/>
          <w:lang w:val="pt-BR"/>
        </w:rPr>
        <w:t>O Espírito da TV</w:t>
      </w:r>
    </w:p>
    <w:p w:rsidR="00EB3854" w:rsidRPr="009073DF" w:rsidRDefault="00EB3854" w:rsidP="00D87C95">
      <w:pPr>
        <w:jc w:val="both"/>
        <w:rPr>
          <w:rFonts w:ascii="Arial" w:hAnsi="Arial" w:cs="Arial"/>
          <w:b/>
        </w:rPr>
      </w:pPr>
      <w:r w:rsidRPr="009073DF">
        <w:rPr>
          <w:rFonts w:ascii="Arial" w:hAnsi="Arial" w:cs="Arial"/>
          <w:b/>
        </w:rPr>
        <w:t>El espíritu de la TV</w:t>
      </w:r>
    </w:p>
    <w:p w:rsidR="00EB3854" w:rsidRPr="009073DF" w:rsidRDefault="00EB3854" w:rsidP="00D87C95">
      <w:pPr>
        <w:jc w:val="both"/>
        <w:rPr>
          <w:rFonts w:ascii="Arial" w:hAnsi="Arial" w:cs="Arial"/>
          <w:b/>
          <w:lang w:val="en-GB"/>
        </w:rPr>
      </w:pPr>
      <w:r w:rsidRPr="009073DF">
        <w:rPr>
          <w:rFonts w:ascii="Arial" w:hAnsi="Arial" w:cs="Arial"/>
          <w:b/>
          <w:lang w:val="en-GB"/>
        </w:rPr>
        <w:t>The Spirit of TV</w:t>
      </w:r>
    </w:p>
    <w:p w:rsidR="00EB3854" w:rsidRPr="00C67284" w:rsidRDefault="00EB3854" w:rsidP="00D87C95">
      <w:pPr>
        <w:jc w:val="both"/>
        <w:rPr>
          <w:rFonts w:ascii="Arial" w:hAnsi="Arial" w:cs="Arial"/>
          <w:i/>
          <w:lang w:val="pt-BR"/>
        </w:rPr>
      </w:pPr>
    </w:p>
    <w:p w:rsidR="00EB3854" w:rsidRPr="00C67284" w:rsidRDefault="00EB3854" w:rsidP="00D87C95">
      <w:pPr>
        <w:jc w:val="both"/>
        <w:rPr>
          <w:rFonts w:ascii="Arial" w:hAnsi="Arial" w:cs="Arial"/>
        </w:rPr>
      </w:pPr>
      <w:r>
        <w:rPr>
          <w:rFonts w:ascii="Arial" w:hAnsi="Arial" w:cs="Arial"/>
        </w:rPr>
        <w:t xml:space="preserve">Vincent Carelli </w:t>
      </w:r>
      <w:r w:rsidRPr="00F67B33">
        <w:rPr>
          <w:rFonts w:ascii="Arial" w:hAnsi="Arial" w:cs="Arial"/>
          <w:lang w:val="pt-BR"/>
        </w:rPr>
        <w:t>│</w:t>
      </w:r>
      <w:r>
        <w:rPr>
          <w:rFonts w:ascii="Arial" w:hAnsi="Arial" w:cs="Arial"/>
          <w:lang w:val="pt-BR"/>
        </w:rPr>
        <w:t xml:space="preserve"> </w:t>
      </w:r>
      <w:r w:rsidRPr="00F67B33">
        <w:rPr>
          <w:rFonts w:ascii="Arial" w:hAnsi="Arial" w:cs="Arial"/>
          <w:lang w:val="pt-BR"/>
        </w:rPr>
        <w:t>Brasil │</w:t>
      </w:r>
      <w:r w:rsidRPr="00C67284">
        <w:rPr>
          <w:rFonts w:ascii="Arial" w:hAnsi="Arial" w:cs="Arial"/>
          <w:lang w:val="pt-BR"/>
        </w:rPr>
        <w:t xml:space="preserve">Waiãpi </w:t>
      </w:r>
      <w:r w:rsidRPr="00C67284">
        <w:rPr>
          <w:rFonts w:ascii="Arial" w:hAnsi="Arial" w:cs="Arial"/>
        </w:rPr>
        <w:t>|</w:t>
      </w:r>
      <w:r>
        <w:rPr>
          <w:rFonts w:ascii="Arial" w:hAnsi="Arial" w:cs="Arial"/>
        </w:rPr>
        <w:t xml:space="preserve"> </w:t>
      </w:r>
      <w:r w:rsidRPr="00C67284">
        <w:rPr>
          <w:rFonts w:ascii="Arial" w:hAnsi="Arial" w:cs="Arial"/>
        </w:rPr>
        <w:t>1990 |</w:t>
      </w:r>
      <w:r>
        <w:rPr>
          <w:rFonts w:ascii="Arial" w:hAnsi="Arial" w:cs="Arial"/>
        </w:rPr>
        <w:t xml:space="preserve"> 18’ </w:t>
      </w:r>
      <w:r w:rsidRPr="00C67284">
        <w:rPr>
          <w:rFonts w:ascii="Arial" w:hAnsi="Arial" w:cs="Arial"/>
        </w:rPr>
        <w:t xml:space="preserve">| </w:t>
      </w:r>
      <w:r w:rsidRPr="00E84376">
        <w:rPr>
          <w:rFonts w:ascii="Arial" w:hAnsi="Arial" w:cs="Arial"/>
          <w:smallCaps/>
        </w:rPr>
        <w:t>dv</w:t>
      </w:r>
    </w:p>
    <w:p w:rsidR="00EB3854" w:rsidRDefault="00EB3854" w:rsidP="00D87C95">
      <w:pPr>
        <w:jc w:val="both"/>
        <w:rPr>
          <w:rFonts w:ascii="Arial" w:hAnsi="Arial" w:cs="Arial"/>
        </w:rPr>
      </w:pPr>
    </w:p>
    <w:p w:rsidR="00EB3854" w:rsidRPr="00C67284" w:rsidRDefault="00EB3854" w:rsidP="00D87C95">
      <w:pPr>
        <w:jc w:val="both"/>
        <w:rPr>
          <w:rFonts w:ascii="Arial" w:hAnsi="Arial" w:cs="Arial"/>
        </w:rPr>
      </w:pPr>
    </w:p>
    <w:p w:rsidR="00EB3854" w:rsidRDefault="00EB3854" w:rsidP="00D87C95">
      <w:pPr>
        <w:jc w:val="both"/>
        <w:rPr>
          <w:rFonts w:ascii="Arial" w:hAnsi="Arial" w:cs="Arial"/>
        </w:rPr>
      </w:pPr>
      <w:r w:rsidRPr="00EB3854">
        <w:rPr>
          <w:rFonts w:ascii="Arial" w:hAnsi="Arial" w:cs="Arial"/>
          <w:noProof/>
          <w:lang w:val="es-ES_tradnl" w:eastAsia="es-ES_tradnl"/>
        </w:rPr>
        <w:drawing>
          <wp:inline distT="0" distB="0" distL="0" distR="0">
            <wp:extent cx="2832735" cy="2125133"/>
            <wp:effectExtent l="25400" t="0" r="12065" b="0"/>
            <wp:docPr id="3" name="Imagen 1" descr="O espirito da 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 espirito da TV.jpg"/>
                    <pic:cNvPicPr/>
                  </pic:nvPicPr>
                  <pic:blipFill>
                    <a:blip r:embed="rId5"/>
                    <a:stretch>
                      <a:fillRect/>
                    </a:stretch>
                  </pic:blipFill>
                  <pic:spPr>
                    <a:xfrm>
                      <a:off x="0" y="0"/>
                      <a:ext cx="2832735" cy="2125133"/>
                    </a:xfrm>
                    <a:prstGeom prst="rect">
                      <a:avLst/>
                    </a:prstGeom>
                  </pic:spPr>
                </pic:pic>
              </a:graphicData>
            </a:graphic>
          </wp:inline>
        </w:drawing>
      </w:r>
    </w:p>
    <w:p w:rsidR="00EB3854" w:rsidRDefault="00EB3854" w:rsidP="00D87C95">
      <w:pPr>
        <w:jc w:val="both"/>
        <w:rPr>
          <w:rFonts w:ascii="Arial" w:hAnsi="Arial" w:cs="Arial"/>
        </w:rPr>
      </w:pPr>
    </w:p>
    <w:p w:rsidR="00EB3854" w:rsidRDefault="00EB3854" w:rsidP="00D87C95">
      <w:pPr>
        <w:jc w:val="both"/>
        <w:rPr>
          <w:rFonts w:ascii="Arial" w:hAnsi="Arial" w:cs="Arial"/>
        </w:rPr>
      </w:pPr>
    </w:p>
    <w:p w:rsidR="00EB3854" w:rsidRPr="00C67284" w:rsidRDefault="00EB3854" w:rsidP="00D87C95">
      <w:pPr>
        <w:jc w:val="both"/>
        <w:rPr>
          <w:rFonts w:ascii="Arial" w:hAnsi="Arial" w:cs="Arial"/>
        </w:rPr>
      </w:pPr>
      <w:r w:rsidRPr="00C67284">
        <w:rPr>
          <w:rFonts w:ascii="Arial" w:hAnsi="Arial" w:cs="Arial"/>
        </w:rPr>
        <w:t xml:space="preserve">A partir de la llegada en canoa de una </w:t>
      </w:r>
      <w:r>
        <w:rPr>
          <w:rFonts w:ascii="Arial" w:hAnsi="Arial" w:cs="Arial"/>
        </w:rPr>
        <w:t>televisión</w:t>
      </w:r>
      <w:r w:rsidRPr="00C67284">
        <w:rPr>
          <w:rFonts w:ascii="Arial" w:hAnsi="Arial" w:cs="Arial"/>
        </w:rPr>
        <w:t xml:space="preserve"> y</w:t>
      </w:r>
      <w:r>
        <w:rPr>
          <w:rFonts w:ascii="Arial" w:hAnsi="Arial" w:cs="Arial"/>
        </w:rPr>
        <w:t xml:space="preserve"> una videocasetera</w:t>
      </w:r>
      <w:r w:rsidRPr="00C67284">
        <w:rPr>
          <w:rFonts w:ascii="Arial" w:hAnsi="Arial" w:cs="Arial"/>
        </w:rPr>
        <w:t xml:space="preserve">, este documental nos narra las emociones y pensamientos </w:t>
      </w:r>
      <w:r>
        <w:rPr>
          <w:rFonts w:ascii="Arial" w:hAnsi="Arial" w:cs="Arial"/>
        </w:rPr>
        <w:t xml:space="preserve">de los </w:t>
      </w:r>
      <w:r w:rsidRPr="00C67284">
        <w:rPr>
          <w:rFonts w:ascii="Arial" w:hAnsi="Arial" w:cs="Arial"/>
        </w:rPr>
        <w:t>waiãpi</w:t>
      </w:r>
      <w:r>
        <w:rPr>
          <w:rFonts w:ascii="Arial" w:hAnsi="Arial" w:cs="Arial"/>
        </w:rPr>
        <w:t>s</w:t>
      </w:r>
      <w:r w:rsidRPr="00C67284">
        <w:rPr>
          <w:rFonts w:ascii="Arial" w:hAnsi="Arial" w:cs="Arial"/>
        </w:rPr>
        <w:t xml:space="preserve">. </w:t>
      </w:r>
      <w:r>
        <w:rPr>
          <w:rFonts w:ascii="Arial" w:hAnsi="Arial" w:cs="Arial"/>
        </w:rPr>
        <w:t>S</w:t>
      </w:r>
      <w:r w:rsidRPr="00C67284">
        <w:rPr>
          <w:rFonts w:ascii="Arial" w:hAnsi="Arial" w:cs="Arial"/>
        </w:rPr>
        <w:t xml:space="preserve">e traducen </w:t>
      </w:r>
      <w:r>
        <w:rPr>
          <w:rFonts w:ascii="Arial" w:hAnsi="Arial" w:cs="Arial"/>
        </w:rPr>
        <w:t>sus</w:t>
      </w:r>
      <w:r w:rsidRPr="00C67284">
        <w:rPr>
          <w:rFonts w:ascii="Arial" w:hAnsi="Arial" w:cs="Arial"/>
        </w:rPr>
        <w:t xml:space="preserve"> opiniones</w:t>
      </w:r>
      <w:r>
        <w:rPr>
          <w:rFonts w:ascii="Arial" w:hAnsi="Arial" w:cs="Arial"/>
        </w:rPr>
        <w:t>,</w:t>
      </w:r>
      <w:r w:rsidRPr="00C67284">
        <w:rPr>
          <w:rFonts w:ascii="Arial" w:hAnsi="Arial" w:cs="Arial"/>
        </w:rPr>
        <w:t xml:space="preserve"> se discute sobre el poder de las imágenes, la diversidad de los pueblos originarios</w:t>
      </w:r>
      <w:r>
        <w:rPr>
          <w:rFonts w:ascii="Arial" w:hAnsi="Arial" w:cs="Arial"/>
        </w:rPr>
        <w:t xml:space="preserve"> y</w:t>
      </w:r>
      <w:r w:rsidRPr="00C67284">
        <w:rPr>
          <w:rFonts w:ascii="Arial" w:hAnsi="Arial" w:cs="Arial"/>
        </w:rPr>
        <w:t xml:space="preserve"> se narran las luchas cotidianas con los agentes federales, los buscadores de oro, cazadores y madereros.</w:t>
      </w:r>
    </w:p>
    <w:p w:rsidR="00EB3854" w:rsidRPr="00C67284" w:rsidRDefault="00EB3854" w:rsidP="00D87C95">
      <w:pPr>
        <w:jc w:val="both"/>
        <w:rPr>
          <w:rFonts w:ascii="Arial" w:hAnsi="Arial" w:cs="Arial"/>
        </w:rPr>
      </w:pPr>
    </w:p>
    <w:p w:rsidR="00EB3854" w:rsidRDefault="00EB3854" w:rsidP="00D87C95">
      <w:pPr>
        <w:jc w:val="both"/>
        <w:rPr>
          <w:rFonts w:ascii="Arial" w:hAnsi="Arial" w:cs="Arial"/>
          <w:lang w:val="en-US"/>
        </w:rPr>
      </w:pPr>
      <w:r w:rsidRPr="00C67284">
        <w:rPr>
          <w:rFonts w:ascii="Arial" w:hAnsi="Arial" w:cs="Arial"/>
          <w:lang w:val="en-US"/>
        </w:rPr>
        <w:t xml:space="preserve">Beginning with the arrival by canoe </w:t>
      </w:r>
      <w:r>
        <w:rPr>
          <w:rFonts w:ascii="Arial" w:hAnsi="Arial" w:cs="Arial"/>
          <w:lang w:val="en-US"/>
        </w:rPr>
        <w:t>of a TV and VCR</w:t>
      </w:r>
      <w:r w:rsidRPr="00C67284">
        <w:rPr>
          <w:rFonts w:ascii="Arial" w:hAnsi="Arial" w:cs="Arial"/>
          <w:lang w:val="en-US"/>
        </w:rPr>
        <w:t xml:space="preserve">, </w:t>
      </w:r>
      <w:r w:rsidRPr="00C67284">
        <w:rPr>
          <w:rFonts w:ascii="Arial" w:hAnsi="Arial" w:cs="Arial"/>
          <w:i/>
          <w:lang w:val="en-US"/>
        </w:rPr>
        <w:t>The Spirit of TV</w:t>
      </w:r>
      <w:r w:rsidRPr="00C67284">
        <w:rPr>
          <w:rFonts w:ascii="Arial" w:hAnsi="Arial" w:cs="Arial"/>
          <w:lang w:val="en-US"/>
        </w:rPr>
        <w:t xml:space="preserve"> documents the emotions and thoughts of the </w:t>
      </w:r>
      <w:proofErr w:type="spellStart"/>
      <w:r w:rsidRPr="00C67284">
        <w:rPr>
          <w:rFonts w:ascii="Arial" w:hAnsi="Arial" w:cs="Arial"/>
          <w:lang w:val="en-US"/>
        </w:rPr>
        <w:t>Waiãpi</w:t>
      </w:r>
      <w:proofErr w:type="spellEnd"/>
      <w:r w:rsidRPr="00C67284">
        <w:rPr>
          <w:rFonts w:ascii="Arial" w:hAnsi="Arial" w:cs="Arial"/>
          <w:lang w:val="en-US"/>
        </w:rPr>
        <w:t xml:space="preserve"> as they first encounter their own</w:t>
      </w:r>
      <w:r>
        <w:rPr>
          <w:rFonts w:ascii="Arial" w:hAnsi="Arial" w:cs="Arial"/>
          <w:lang w:val="en-US"/>
        </w:rPr>
        <w:t xml:space="preserve"> TV images and those of others. </w:t>
      </w:r>
      <w:r w:rsidRPr="00C67284">
        <w:rPr>
          <w:rFonts w:ascii="Arial" w:hAnsi="Arial" w:cs="Arial"/>
          <w:lang w:val="en-US"/>
        </w:rPr>
        <w:t xml:space="preserve">The tape translates the opinions of individual </w:t>
      </w:r>
      <w:proofErr w:type="spellStart"/>
      <w:r w:rsidRPr="00C67284">
        <w:rPr>
          <w:rFonts w:ascii="Arial" w:hAnsi="Arial" w:cs="Arial"/>
          <w:lang w:val="en-US"/>
        </w:rPr>
        <w:t>Waiãpi</w:t>
      </w:r>
      <w:proofErr w:type="spellEnd"/>
      <w:r w:rsidRPr="00C67284">
        <w:rPr>
          <w:rFonts w:ascii="Arial" w:hAnsi="Arial" w:cs="Arial"/>
          <w:lang w:val="en-US"/>
        </w:rPr>
        <w:t xml:space="preserve"> on the power of images, the diversity of native peoples, and </w:t>
      </w:r>
      <w:r>
        <w:rPr>
          <w:rFonts w:ascii="Arial" w:hAnsi="Arial" w:cs="Arial"/>
          <w:lang w:val="en-US"/>
        </w:rPr>
        <w:t>their</w:t>
      </w:r>
      <w:r w:rsidRPr="00C67284">
        <w:rPr>
          <w:rFonts w:ascii="Arial" w:hAnsi="Arial" w:cs="Arial"/>
          <w:lang w:val="en-US"/>
        </w:rPr>
        <w:t xml:space="preserve"> common struggles with federal agents, </w:t>
      </w:r>
      <w:proofErr w:type="spellStart"/>
      <w:r>
        <w:rPr>
          <w:rFonts w:ascii="Arial" w:hAnsi="Arial" w:cs="Arial"/>
          <w:lang w:val="en-US"/>
        </w:rPr>
        <w:t>gold</w:t>
      </w:r>
      <w:r w:rsidRPr="00C67284">
        <w:rPr>
          <w:rFonts w:ascii="Arial" w:hAnsi="Arial" w:cs="Arial"/>
          <w:lang w:val="en-US"/>
        </w:rPr>
        <w:t>miners</w:t>
      </w:r>
      <w:proofErr w:type="spellEnd"/>
      <w:r w:rsidRPr="00C67284">
        <w:rPr>
          <w:rFonts w:ascii="Arial" w:hAnsi="Arial" w:cs="Arial"/>
          <w:lang w:val="en-US"/>
        </w:rPr>
        <w:t>, trappers and loggers</w:t>
      </w:r>
      <w:r>
        <w:rPr>
          <w:rFonts w:ascii="Arial" w:hAnsi="Arial" w:cs="Arial"/>
          <w:lang w:val="en-US"/>
        </w:rPr>
        <w:t>.</w:t>
      </w:r>
    </w:p>
    <w:p w:rsidR="009073DF" w:rsidRDefault="00EB3854" w:rsidP="00D87C95">
      <w:pPr>
        <w:jc w:val="both"/>
        <w:rPr>
          <w:rFonts w:ascii="Arial" w:hAnsi="Arial" w:cs="Arial"/>
          <w:b/>
          <w:lang w:val="pt-BR"/>
        </w:rPr>
      </w:pPr>
      <w:r>
        <w:rPr>
          <w:rFonts w:ascii="Arial" w:hAnsi="Arial" w:cs="Arial"/>
          <w:b/>
          <w:lang w:val="pt-BR"/>
        </w:rPr>
        <w:br w:type="page"/>
      </w:r>
    </w:p>
    <w:p w:rsidR="00EB3854" w:rsidRPr="009073DF" w:rsidRDefault="00EB3854" w:rsidP="00D87C95">
      <w:pPr>
        <w:jc w:val="both"/>
        <w:rPr>
          <w:rFonts w:ascii="Arial" w:hAnsi="Arial" w:cs="Arial"/>
          <w:b/>
          <w:lang w:val="pt-BR"/>
        </w:rPr>
      </w:pPr>
      <w:proofErr w:type="spellStart"/>
      <w:r w:rsidRPr="009073DF">
        <w:rPr>
          <w:rFonts w:ascii="Arial" w:hAnsi="Arial" w:cs="Arial"/>
          <w:b/>
          <w:lang w:val="pt-BR"/>
        </w:rPr>
        <w:t>Prîara</w:t>
      </w:r>
      <w:proofErr w:type="spellEnd"/>
      <w:r w:rsidRPr="009073DF">
        <w:rPr>
          <w:rFonts w:ascii="Arial" w:hAnsi="Arial" w:cs="Arial"/>
          <w:b/>
          <w:lang w:val="pt-BR"/>
        </w:rPr>
        <w:t xml:space="preserve"> </w:t>
      </w:r>
      <w:proofErr w:type="spellStart"/>
      <w:r w:rsidRPr="009073DF">
        <w:rPr>
          <w:rFonts w:ascii="Arial" w:hAnsi="Arial" w:cs="Arial"/>
          <w:b/>
          <w:lang w:val="pt-BR"/>
        </w:rPr>
        <w:t>Jõ</w:t>
      </w:r>
      <w:proofErr w:type="spellEnd"/>
      <w:r w:rsidRPr="009073DF">
        <w:rPr>
          <w:rFonts w:ascii="Arial" w:hAnsi="Arial" w:cs="Arial"/>
          <w:b/>
          <w:lang w:val="pt-BR"/>
        </w:rPr>
        <w:t>. Depois do Ovo, a Guerra</w:t>
      </w:r>
    </w:p>
    <w:p w:rsidR="00EB3854" w:rsidRPr="009073DF" w:rsidRDefault="00EB3854" w:rsidP="00D87C95">
      <w:pPr>
        <w:jc w:val="both"/>
        <w:rPr>
          <w:rFonts w:ascii="Arial" w:hAnsi="Arial" w:cs="Arial"/>
          <w:b/>
        </w:rPr>
      </w:pPr>
      <w:r w:rsidRPr="009073DF">
        <w:rPr>
          <w:rFonts w:ascii="Arial" w:hAnsi="Arial" w:cs="Arial"/>
          <w:b/>
        </w:rPr>
        <w:t>Prîara Jõ. Después del huevo, la guerra</w:t>
      </w:r>
    </w:p>
    <w:p w:rsidR="00EB3854" w:rsidRPr="009073DF" w:rsidRDefault="00EB3854" w:rsidP="00D87C95">
      <w:pPr>
        <w:jc w:val="both"/>
        <w:rPr>
          <w:rFonts w:ascii="Arial" w:hAnsi="Arial" w:cs="Arial"/>
          <w:b/>
          <w:lang w:val="en-US"/>
        </w:rPr>
      </w:pPr>
      <w:proofErr w:type="spellStart"/>
      <w:r w:rsidRPr="009073DF">
        <w:rPr>
          <w:rFonts w:ascii="Arial" w:hAnsi="Arial" w:cs="Arial"/>
          <w:b/>
          <w:lang w:val="en-US"/>
        </w:rPr>
        <w:t>Prîara</w:t>
      </w:r>
      <w:proofErr w:type="spellEnd"/>
      <w:r w:rsidRPr="009073DF">
        <w:rPr>
          <w:rFonts w:ascii="Arial" w:hAnsi="Arial" w:cs="Arial"/>
          <w:b/>
          <w:lang w:val="en-US"/>
        </w:rPr>
        <w:t xml:space="preserve"> </w:t>
      </w:r>
      <w:proofErr w:type="spellStart"/>
      <w:r w:rsidRPr="009073DF">
        <w:rPr>
          <w:rFonts w:ascii="Arial" w:hAnsi="Arial" w:cs="Arial"/>
          <w:b/>
          <w:lang w:val="en-US"/>
        </w:rPr>
        <w:t>Jõ</w:t>
      </w:r>
      <w:proofErr w:type="spellEnd"/>
      <w:r w:rsidRPr="009073DF">
        <w:rPr>
          <w:rFonts w:ascii="Arial" w:hAnsi="Arial" w:cs="Arial"/>
          <w:b/>
          <w:lang w:val="en-US"/>
        </w:rPr>
        <w:t>. After the Egg, the War</w:t>
      </w:r>
    </w:p>
    <w:p w:rsidR="00EB3854" w:rsidRPr="00B73E4D" w:rsidRDefault="00EB3854" w:rsidP="00D87C95">
      <w:pPr>
        <w:jc w:val="both"/>
        <w:rPr>
          <w:rFonts w:ascii="Arial" w:hAnsi="Arial" w:cs="Arial"/>
          <w:b/>
          <w:i/>
          <w:lang w:val="en-US"/>
        </w:rPr>
      </w:pPr>
    </w:p>
    <w:p w:rsidR="00EB3854" w:rsidRPr="00B73E4D" w:rsidRDefault="00411980" w:rsidP="00D87C95">
      <w:pPr>
        <w:jc w:val="both"/>
        <w:rPr>
          <w:rFonts w:ascii="Arial" w:hAnsi="Arial" w:cs="Arial"/>
        </w:rPr>
      </w:pPr>
      <w:hyperlink r:id="rId6" w:history="1">
        <w:r w:rsidR="00EB3854" w:rsidRPr="00B73E4D">
          <w:rPr>
            <w:rStyle w:val="Hipervnculo"/>
            <w:rFonts w:ascii="Arial" w:hAnsi="Arial" w:cs="Arial"/>
            <w:color w:val="auto"/>
            <w:u w:val="none"/>
          </w:rPr>
          <w:t>Komoi Panará</w:t>
        </w:r>
      </w:hyperlink>
      <w:r w:rsidR="00EB3854">
        <w:rPr>
          <w:rStyle w:val="Hipervnculo"/>
          <w:rFonts w:ascii="Arial" w:hAnsi="Arial" w:cs="Arial"/>
          <w:color w:val="auto"/>
          <w:u w:val="none"/>
        </w:rPr>
        <w:t xml:space="preserve"> </w:t>
      </w:r>
      <w:r w:rsidR="00EB3854" w:rsidRPr="00B73E4D">
        <w:rPr>
          <w:rFonts w:ascii="Arial" w:hAnsi="Arial" w:cs="Arial"/>
        </w:rPr>
        <w:t>|</w:t>
      </w:r>
      <w:r w:rsidR="00EB3854">
        <w:rPr>
          <w:rFonts w:ascii="Arial" w:hAnsi="Arial" w:cs="Arial"/>
        </w:rPr>
        <w:t xml:space="preserve"> </w:t>
      </w:r>
      <w:r w:rsidR="00EB3854">
        <w:rPr>
          <w:rStyle w:val="Hipervnculo"/>
          <w:rFonts w:ascii="Arial" w:hAnsi="Arial" w:cs="Arial"/>
          <w:color w:val="auto"/>
          <w:u w:val="none"/>
        </w:rPr>
        <w:t xml:space="preserve">Brasil </w:t>
      </w:r>
      <w:r w:rsidR="00EB3854" w:rsidRPr="00B73E4D">
        <w:rPr>
          <w:rFonts w:ascii="Arial" w:hAnsi="Arial" w:cs="Arial"/>
        </w:rPr>
        <w:t>|</w:t>
      </w:r>
      <w:r w:rsidR="00EB3854">
        <w:rPr>
          <w:rFonts w:ascii="Arial" w:hAnsi="Arial" w:cs="Arial"/>
        </w:rPr>
        <w:t xml:space="preserve"> </w:t>
      </w:r>
      <w:r w:rsidR="00EB3854" w:rsidRPr="00B73E4D">
        <w:rPr>
          <w:rFonts w:ascii="Arial" w:hAnsi="Arial" w:cs="Arial"/>
        </w:rPr>
        <w:t>Panará |</w:t>
      </w:r>
      <w:r w:rsidR="00EB3854">
        <w:rPr>
          <w:rFonts w:ascii="Arial" w:hAnsi="Arial" w:cs="Arial"/>
        </w:rPr>
        <w:t xml:space="preserve"> </w:t>
      </w:r>
      <w:r w:rsidR="00EB3854" w:rsidRPr="00B73E4D">
        <w:rPr>
          <w:rFonts w:ascii="Arial" w:hAnsi="Arial" w:cs="Arial"/>
        </w:rPr>
        <w:t>2008 |</w:t>
      </w:r>
      <w:r w:rsidR="00EB3854">
        <w:rPr>
          <w:rFonts w:ascii="Arial" w:hAnsi="Arial" w:cs="Arial"/>
        </w:rPr>
        <w:t xml:space="preserve"> </w:t>
      </w:r>
      <w:r w:rsidR="00EB3854" w:rsidRPr="00B73E4D">
        <w:rPr>
          <w:rFonts w:ascii="Arial" w:hAnsi="Arial" w:cs="Arial"/>
        </w:rPr>
        <w:t>15</w:t>
      </w:r>
      <w:r w:rsidR="00EB3854">
        <w:rPr>
          <w:rFonts w:ascii="Arial" w:hAnsi="Arial" w:cs="Arial"/>
        </w:rPr>
        <w:t>’</w:t>
      </w:r>
      <w:r w:rsidR="00EB3854" w:rsidRPr="00B73E4D">
        <w:rPr>
          <w:rFonts w:ascii="Arial" w:hAnsi="Arial" w:cs="Arial"/>
        </w:rPr>
        <w:t xml:space="preserve"> |</w:t>
      </w:r>
      <w:r w:rsidR="00EB3854">
        <w:rPr>
          <w:rFonts w:ascii="Arial" w:hAnsi="Arial" w:cs="Arial"/>
        </w:rPr>
        <w:t xml:space="preserve"> </w:t>
      </w:r>
      <w:r w:rsidR="00EB3854" w:rsidRPr="009257A5">
        <w:rPr>
          <w:rFonts w:ascii="Arial" w:hAnsi="Arial" w:cs="Arial"/>
          <w:smallCaps/>
        </w:rPr>
        <w:t>dv</w:t>
      </w:r>
    </w:p>
    <w:p w:rsidR="009073DF" w:rsidRDefault="009073DF" w:rsidP="00D87C95">
      <w:pPr>
        <w:jc w:val="both"/>
        <w:rPr>
          <w:rFonts w:ascii="Arial" w:hAnsi="Arial" w:cs="Arial"/>
        </w:rPr>
      </w:pPr>
    </w:p>
    <w:p w:rsidR="00EB3854" w:rsidRPr="00B73E4D" w:rsidRDefault="00EB3854" w:rsidP="00D87C95">
      <w:pPr>
        <w:jc w:val="both"/>
        <w:rPr>
          <w:rFonts w:ascii="Arial" w:hAnsi="Arial" w:cs="Arial"/>
        </w:rPr>
      </w:pPr>
    </w:p>
    <w:p w:rsidR="00EB3854" w:rsidRDefault="00EB3854" w:rsidP="00D87C95">
      <w:pPr>
        <w:jc w:val="both"/>
        <w:rPr>
          <w:rFonts w:ascii="Arial" w:hAnsi="Arial" w:cs="Arial"/>
        </w:rPr>
      </w:pPr>
      <w:r w:rsidRPr="00EB3854">
        <w:rPr>
          <w:rFonts w:ascii="Arial" w:hAnsi="Arial" w:cs="Arial"/>
          <w:noProof/>
          <w:lang w:val="es-ES_tradnl" w:eastAsia="es-ES_tradnl"/>
        </w:rPr>
        <w:drawing>
          <wp:inline distT="0" distB="0" distL="0" distR="0">
            <wp:extent cx="2791460" cy="2099733"/>
            <wp:effectExtent l="25400" t="0" r="2540" b="0"/>
            <wp:docPr id="4" name="Imagen 5" descr="Depois do Ovo, a gu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is do Ovo, a guerra.jpg"/>
                    <pic:cNvPicPr/>
                  </pic:nvPicPr>
                  <pic:blipFill>
                    <a:blip r:embed="rId7"/>
                    <a:stretch>
                      <a:fillRect/>
                    </a:stretch>
                  </pic:blipFill>
                  <pic:spPr>
                    <a:xfrm>
                      <a:off x="0" y="0"/>
                      <a:ext cx="2791460" cy="2095500"/>
                    </a:xfrm>
                    <a:prstGeom prst="rect">
                      <a:avLst/>
                    </a:prstGeom>
                  </pic:spPr>
                </pic:pic>
              </a:graphicData>
            </a:graphic>
          </wp:inline>
        </w:drawing>
      </w:r>
    </w:p>
    <w:p w:rsidR="00EB3854" w:rsidRDefault="00EB3854" w:rsidP="00D87C95">
      <w:pPr>
        <w:jc w:val="both"/>
        <w:rPr>
          <w:rFonts w:ascii="Arial" w:hAnsi="Arial" w:cs="Arial"/>
        </w:rPr>
      </w:pPr>
    </w:p>
    <w:p w:rsidR="00EB3854" w:rsidRDefault="00EB3854" w:rsidP="00D87C95">
      <w:pPr>
        <w:jc w:val="both"/>
        <w:rPr>
          <w:rFonts w:ascii="Arial" w:hAnsi="Arial" w:cs="Arial"/>
        </w:rPr>
      </w:pPr>
    </w:p>
    <w:p w:rsidR="00EB3854" w:rsidRPr="00B73E4D" w:rsidRDefault="00EB3854" w:rsidP="00D87C95">
      <w:pPr>
        <w:jc w:val="both"/>
        <w:rPr>
          <w:rFonts w:ascii="Arial" w:hAnsi="Arial" w:cs="Arial"/>
        </w:rPr>
      </w:pPr>
      <w:r>
        <w:rPr>
          <w:rFonts w:ascii="Arial" w:hAnsi="Arial" w:cs="Arial"/>
        </w:rPr>
        <w:t>Los niños de un pueblo p</w:t>
      </w:r>
      <w:r w:rsidRPr="00B73E4D">
        <w:rPr>
          <w:rFonts w:ascii="Arial" w:hAnsi="Arial" w:cs="Arial"/>
        </w:rPr>
        <w:t xml:space="preserve">anará nos presentan su universo durante un día de juego. El tiempo de guerra ha terminado, pero sigue vivo en la imaginación de los </w:t>
      </w:r>
      <w:r>
        <w:rPr>
          <w:rFonts w:ascii="Arial" w:hAnsi="Arial" w:cs="Arial"/>
        </w:rPr>
        <w:t>pequeños.</w:t>
      </w:r>
    </w:p>
    <w:p w:rsidR="00EB3854" w:rsidRPr="007D6863" w:rsidRDefault="00EB3854" w:rsidP="00D87C95">
      <w:pPr>
        <w:jc w:val="both"/>
        <w:rPr>
          <w:rFonts w:ascii="Arial" w:hAnsi="Arial" w:cs="Arial"/>
        </w:rPr>
      </w:pPr>
    </w:p>
    <w:p w:rsidR="00EB3854" w:rsidRDefault="00EB3854" w:rsidP="00D87C95">
      <w:pPr>
        <w:jc w:val="both"/>
        <w:rPr>
          <w:rFonts w:ascii="Arial" w:hAnsi="Arial" w:cs="Arial"/>
          <w:lang w:val="en-US"/>
        </w:rPr>
      </w:pPr>
      <w:r w:rsidRPr="00B73E4D">
        <w:rPr>
          <w:rFonts w:ascii="Arial" w:hAnsi="Arial" w:cs="Arial"/>
          <w:lang w:val="en-US"/>
        </w:rPr>
        <w:t xml:space="preserve">The </w:t>
      </w:r>
      <w:proofErr w:type="spellStart"/>
      <w:r w:rsidRPr="00B73E4D">
        <w:rPr>
          <w:rFonts w:ascii="Arial" w:hAnsi="Arial" w:cs="Arial"/>
          <w:lang w:val="en-US"/>
        </w:rPr>
        <w:t>Panará</w:t>
      </w:r>
      <w:proofErr w:type="spellEnd"/>
      <w:r w:rsidRPr="00B73E4D">
        <w:rPr>
          <w:rFonts w:ascii="Arial" w:hAnsi="Arial" w:cs="Arial"/>
          <w:lang w:val="en-US"/>
        </w:rPr>
        <w:t xml:space="preserve"> children present their universe in a play day in the village. Wartime is over but it remains alive in the children’s imagination.</w:t>
      </w:r>
    </w:p>
    <w:p w:rsidR="00EB3854" w:rsidRDefault="00EB3854" w:rsidP="00D87C95">
      <w:pPr>
        <w:ind w:right="-666"/>
        <w:jc w:val="both"/>
        <w:rPr>
          <w:rFonts w:ascii="Arial" w:hAnsi="Arial" w:cs="Arial"/>
          <w:b/>
          <w:lang w:val="pt-BR"/>
        </w:rPr>
      </w:pPr>
    </w:p>
    <w:p w:rsidR="00E67C75" w:rsidRDefault="00EB3854" w:rsidP="00D87C95">
      <w:pPr>
        <w:jc w:val="both"/>
        <w:rPr>
          <w:rFonts w:ascii="Arial" w:hAnsi="Arial" w:cs="Arial"/>
          <w:b/>
          <w:lang w:val="pt-BR"/>
        </w:rPr>
      </w:pPr>
      <w:r>
        <w:rPr>
          <w:rFonts w:ascii="Arial" w:hAnsi="Arial" w:cs="Arial"/>
          <w:b/>
          <w:lang w:val="pt-BR"/>
        </w:rPr>
        <w:br w:type="page"/>
      </w:r>
    </w:p>
    <w:p w:rsidR="00EB3854" w:rsidRPr="009073DF" w:rsidRDefault="00EB3854" w:rsidP="00D87C95">
      <w:pPr>
        <w:jc w:val="both"/>
        <w:rPr>
          <w:rFonts w:ascii="Arial" w:hAnsi="Arial" w:cs="Arial"/>
          <w:b/>
          <w:lang w:val="pt-BR"/>
        </w:rPr>
      </w:pPr>
      <w:proofErr w:type="spellStart"/>
      <w:r w:rsidRPr="009073DF">
        <w:rPr>
          <w:rFonts w:ascii="Arial" w:hAnsi="Arial" w:cs="Arial"/>
          <w:b/>
          <w:lang w:val="pt-BR"/>
        </w:rPr>
        <w:t>Kiarãsâ</w:t>
      </w:r>
      <w:proofErr w:type="spellEnd"/>
      <w:r w:rsidRPr="009073DF">
        <w:rPr>
          <w:rFonts w:ascii="Arial" w:hAnsi="Arial" w:cs="Arial"/>
          <w:b/>
          <w:lang w:val="pt-BR"/>
        </w:rPr>
        <w:t xml:space="preserve"> </w:t>
      </w:r>
      <w:proofErr w:type="spellStart"/>
      <w:r w:rsidRPr="009073DF">
        <w:rPr>
          <w:rFonts w:ascii="Arial" w:hAnsi="Arial" w:cs="Arial"/>
          <w:b/>
          <w:lang w:val="pt-BR"/>
        </w:rPr>
        <w:t>Yõ</w:t>
      </w:r>
      <w:proofErr w:type="spellEnd"/>
      <w:r w:rsidRPr="009073DF">
        <w:rPr>
          <w:rFonts w:ascii="Arial" w:hAnsi="Arial" w:cs="Arial"/>
          <w:b/>
          <w:lang w:val="pt-BR"/>
        </w:rPr>
        <w:t xml:space="preserve"> </w:t>
      </w:r>
      <w:proofErr w:type="spellStart"/>
      <w:r w:rsidRPr="009073DF">
        <w:rPr>
          <w:rFonts w:ascii="Arial" w:hAnsi="Arial" w:cs="Arial"/>
          <w:b/>
          <w:lang w:val="pt-BR"/>
        </w:rPr>
        <w:t>Sâty</w:t>
      </w:r>
      <w:proofErr w:type="spellEnd"/>
      <w:r w:rsidRPr="009073DF">
        <w:rPr>
          <w:rFonts w:ascii="Arial" w:hAnsi="Arial" w:cs="Arial"/>
          <w:b/>
          <w:lang w:val="pt-BR"/>
        </w:rPr>
        <w:t xml:space="preserve">. </w:t>
      </w:r>
      <w:r w:rsidRPr="009073DF">
        <w:rPr>
          <w:rFonts w:ascii="Arial" w:hAnsi="Arial" w:cs="Arial"/>
          <w:b/>
          <w:bCs/>
          <w:lang w:val="pt-BR"/>
        </w:rPr>
        <w:t>O Amendoim da Cutia</w:t>
      </w:r>
    </w:p>
    <w:p w:rsidR="00EB3854" w:rsidRPr="009073DF" w:rsidRDefault="00EB3854" w:rsidP="00D87C95">
      <w:pPr>
        <w:jc w:val="both"/>
        <w:rPr>
          <w:rFonts w:ascii="Arial" w:hAnsi="Arial" w:cs="Arial"/>
          <w:b/>
        </w:rPr>
      </w:pPr>
      <w:r w:rsidRPr="009073DF">
        <w:rPr>
          <w:rFonts w:ascii="Arial" w:hAnsi="Arial" w:cs="Arial"/>
          <w:b/>
        </w:rPr>
        <w:t>Kiarãsâ Yõ Sâty. El cacahuate del agouti</w:t>
      </w:r>
    </w:p>
    <w:p w:rsidR="00EB3854" w:rsidRPr="009073DF" w:rsidRDefault="00EB3854" w:rsidP="00D87C95">
      <w:pPr>
        <w:jc w:val="both"/>
        <w:rPr>
          <w:rFonts w:ascii="Arial" w:hAnsi="Arial" w:cs="Arial"/>
          <w:b/>
          <w:lang w:val="en-US"/>
        </w:rPr>
      </w:pPr>
      <w:proofErr w:type="spellStart"/>
      <w:r w:rsidRPr="009073DF">
        <w:rPr>
          <w:rFonts w:ascii="Arial" w:hAnsi="Arial" w:cs="Arial"/>
          <w:b/>
          <w:lang w:val="en-US"/>
        </w:rPr>
        <w:t>Kiarãsâ</w:t>
      </w:r>
      <w:proofErr w:type="spellEnd"/>
      <w:r w:rsidRPr="009073DF">
        <w:rPr>
          <w:rFonts w:ascii="Arial" w:hAnsi="Arial" w:cs="Arial"/>
          <w:b/>
          <w:lang w:val="en-US"/>
        </w:rPr>
        <w:t xml:space="preserve"> </w:t>
      </w:r>
      <w:proofErr w:type="spellStart"/>
      <w:r w:rsidRPr="009073DF">
        <w:rPr>
          <w:rFonts w:ascii="Arial" w:hAnsi="Arial" w:cs="Arial"/>
          <w:b/>
          <w:lang w:val="en-US"/>
        </w:rPr>
        <w:t>Yõ</w:t>
      </w:r>
      <w:proofErr w:type="spellEnd"/>
      <w:r w:rsidRPr="009073DF">
        <w:rPr>
          <w:rFonts w:ascii="Arial" w:hAnsi="Arial" w:cs="Arial"/>
          <w:b/>
          <w:lang w:val="en-US"/>
        </w:rPr>
        <w:t xml:space="preserve"> </w:t>
      </w:r>
      <w:proofErr w:type="spellStart"/>
      <w:r w:rsidRPr="009073DF">
        <w:rPr>
          <w:rFonts w:ascii="Arial" w:hAnsi="Arial" w:cs="Arial"/>
          <w:b/>
          <w:lang w:val="en-US"/>
        </w:rPr>
        <w:t>Sâty</w:t>
      </w:r>
      <w:proofErr w:type="spellEnd"/>
      <w:r w:rsidRPr="009073DF">
        <w:rPr>
          <w:rFonts w:ascii="Arial" w:hAnsi="Arial" w:cs="Arial"/>
          <w:b/>
          <w:lang w:val="en-US"/>
        </w:rPr>
        <w:t xml:space="preserve">. The </w:t>
      </w:r>
      <w:proofErr w:type="spellStart"/>
      <w:r w:rsidRPr="009073DF">
        <w:rPr>
          <w:rFonts w:ascii="Arial" w:hAnsi="Arial" w:cs="Arial"/>
          <w:b/>
          <w:lang w:val="en-US"/>
        </w:rPr>
        <w:t>Agouti´s</w:t>
      </w:r>
      <w:proofErr w:type="spellEnd"/>
      <w:r w:rsidRPr="009073DF">
        <w:rPr>
          <w:rFonts w:ascii="Arial" w:hAnsi="Arial" w:cs="Arial"/>
          <w:b/>
          <w:lang w:val="en-US"/>
        </w:rPr>
        <w:t xml:space="preserve"> Peanut</w:t>
      </w:r>
    </w:p>
    <w:p w:rsidR="00EB3854" w:rsidRPr="002A3344" w:rsidRDefault="00EB3854" w:rsidP="00D87C95">
      <w:pPr>
        <w:jc w:val="both"/>
        <w:rPr>
          <w:rFonts w:ascii="Arial" w:hAnsi="Arial" w:cs="Arial"/>
          <w:lang w:val="en-US"/>
        </w:rPr>
      </w:pPr>
    </w:p>
    <w:p w:rsidR="00EB3854" w:rsidRPr="002A3344" w:rsidRDefault="00EB3854" w:rsidP="00D87C95">
      <w:pPr>
        <w:jc w:val="both"/>
        <w:rPr>
          <w:rFonts w:ascii="Arial" w:hAnsi="Arial" w:cs="Arial"/>
        </w:rPr>
      </w:pPr>
      <w:r w:rsidRPr="002A3344">
        <w:rPr>
          <w:rFonts w:ascii="Arial" w:hAnsi="Arial" w:cs="Arial"/>
        </w:rPr>
        <w:t xml:space="preserve">Paturi Panará, Komoi Panará | </w:t>
      </w:r>
      <w:r>
        <w:rPr>
          <w:rFonts w:ascii="Arial" w:hAnsi="Arial" w:cs="Arial"/>
        </w:rPr>
        <w:t xml:space="preserve">Brasil </w:t>
      </w:r>
      <w:r w:rsidR="00B05E40" w:rsidRPr="002A3344">
        <w:rPr>
          <w:rFonts w:ascii="Arial" w:hAnsi="Arial" w:cs="Arial"/>
        </w:rPr>
        <w:t>|</w:t>
      </w:r>
      <w:r w:rsidR="00B05E40">
        <w:rPr>
          <w:rFonts w:ascii="Arial" w:hAnsi="Arial" w:cs="Arial"/>
        </w:rPr>
        <w:t xml:space="preserve"> Panará </w:t>
      </w:r>
      <w:r w:rsidR="00B05E40" w:rsidRPr="002A3344">
        <w:rPr>
          <w:rFonts w:ascii="Arial" w:hAnsi="Arial" w:cs="Arial"/>
        </w:rPr>
        <w:t>|</w:t>
      </w:r>
      <w:r w:rsidR="00B05E40">
        <w:rPr>
          <w:rFonts w:ascii="Arial" w:hAnsi="Arial" w:cs="Arial"/>
        </w:rPr>
        <w:t xml:space="preserve"> </w:t>
      </w:r>
      <w:r w:rsidRPr="002A3344">
        <w:rPr>
          <w:rFonts w:ascii="Arial" w:hAnsi="Arial" w:cs="Arial"/>
        </w:rPr>
        <w:t>2005 | 51</w:t>
      </w:r>
      <w:r>
        <w:rPr>
          <w:rFonts w:ascii="Arial" w:hAnsi="Arial" w:cs="Arial"/>
        </w:rPr>
        <w:t xml:space="preserve">’ </w:t>
      </w:r>
      <w:r w:rsidRPr="002A3344">
        <w:rPr>
          <w:rFonts w:ascii="Arial" w:hAnsi="Arial" w:cs="Arial"/>
        </w:rPr>
        <w:t>|</w:t>
      </w:r>
      <w:r>
        <w:rPr>
          <w:rFonts w:ascii="Arial" w:hAnsi="Arial" w:cs="Arial"/>
        </w:rPr>
        <w:t xml:space="preserve"> </w:t>
      </w:r>
      <w:r w:rsidRPr="00CE3503">
        <w:rPr>
          <w:rFonts w:ascii="Arial" w:hAnsi="Arial" w:cs="Arial"/>
          <w:smallCaps/>
        </w:rPr>
        <w:t>dv</w:t>
      </w:r>
    </w:p>
    <w:p w:rsidR="009073DF" w:rsidRDefault="009073DF" w:rsidP="00D87C95">
      <w:pPr>
        <w:jc w:val="both"/>
        <w:rPr>
          <w:rFonts w:ascii="Arial" w:hAnsi="Arial" w:cs="Arial"/>
        </w:rPr>
      </w:pPr>
    </w:p>
    <w:p w:rsidR="00EB3854" w:rsidRPr="002A3344" w:rsidRDefault="00EB3854" w:rsidP="00D87C95">
      <w:pPr>
        <w:jc w:val="both"/>
        <w:rPr>
          <w:rFonts w:ascii="Arial" w:hAnsi="Arial" w:cs="Arial"/>
        </w:rPr>
      </w:pPr>
    </w:p>
    <w:p w:rsidR="00EB3854" w:rsidRPr="002A3344" w:rsidRDefault="00B05E40" w:rsidP="00D87C95">
      <w:pPr>
        <w:jc w:val="both"/>
        <w:rPr>
          <w:rFonts w:ascii="Arial" w:hAnsi="Arial" w:cs="Arial"/>
        </w:rPr>
      </w:pPr>
      <w:r w:rsidRPr="00B05E40">
        <w:rPr>
          <w:rFonts w:ascii="Arial" w:hAnsi="Arial" w:cs="Arial"/>
          <w:noProof/>
          <w:lang w:val="es-ES_tradnl" w:eastAsia="es-ES_tradnl"/>
        </w:rPr>
        <w:drawing>
          <wp:inline distT="0" distB="0" distL="0" distR="0">
            <wp:extent cx="2740660" cy="1828800"/>
            <wp:effectExtent l="25400" t="0" r="2540" b="0"/>
            <wp:docPr id="5" name="Imagen 6" descr="Agoutis Pean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outis Peanut.jpg"/>
                    <pic:cNvPicPr/>
                  </pic:nvPicPr>
                  <pic:blipFill>
                    <a:blip r:embed="rId8"/>
                    <a:stretch>
                      <a:fillRect/>
                    </a:stretch>
                  </pic:blipFill>
                  <pic:spPr>
                    <a:xfrm>
                      <a:off x="0" y="0"/>
                      <a:ext cx="2740660" cy="1828800"/>
                    </a:xfrm>
                    <a:prstGeom prst="rect">
                      <a:avLst/>
                    </a:prstGeom>
                  </pic:spPr>
                </pic:pic>
              </a:graphicData>
            </a:graphic>
          </wp:inline>
        </w:drawing>
      </w:r>
    </w:p>
    <w:p w:rsidR="00B05E40" w:rsidRDefault="00B05E40" w:rsidP="00D87C95">
      <w:pPr>
        <w:jc w:val="both"/>
        <w:rPr>
          <w:rFonts w:ascii="Arial" w:hAnsi="Arial" w:cs="Arial"/>
        </w:rPr>
      </w:pPr>
    </w:p>
    <w:p w:rsidR="00B05E40" w:rsidRDefault="00B05E40" w:rsidP="00D87C95">
      <w:pPr>
        <w:jc w:val="both"/>
        <w:rPr>
          <w:rFonts w:ascii="Arial" w:hAnsi="Arial" w:cs="Arial"/>
        </w:rPr>
      </w:pPr>
    </w:p>
    <w:p w:rsidR="00EB3854" w:rsidRPr="002A3344" w:rsidRDefault="00EB3854" w:rsidP="00D87C95">
      <w:pPr>
        <w:jc w:val="both"/>
        <w:rPr>
          <w:rFonts w:ascii="Arial" w:hAnsi="Arial" w:cs="Arial"/>
          <w:i/>
          <w:lang w:eastAsia="es-ES_tradnl"/>
        </w:rPr>
      </w:pPr>
      <w:r w:rsidRPr="002A3344">
        <w:rPr>
          <w:rFonts w:ascii="Arial" w:hAnsi="Arial" w:cs="Arial"/>
        </w:rPr>
        <w:t xml:space="preserve">A través de la palabra de un joven maestro, de una mujer chamán y del jefe de la aldea se presenta la </w:t>
      </w:r>
      <w:r>
        <w:rPr>
          <w:rFonts w:ascii="Arial" w:hAnsi="Arial" w:cs="Arial"/>
        </w:rPr>
        <w:t>cotidianidad de un</w:t>
      </w:r>
      <w:r w:rsidRPr="002A3344">
        <w:rPr>
          <w:rFonts w:ascii="Arial" w:hAnsi="Arial" w:cs="Arial"/>
        </w:rPr>
        <w:t xml:space="preserve"> p</w:t>
      </w:r>
      <w:r>
        <w:rPr>
          <w:rFonts w:ascii="Arial" w:hAnsi="Arial" w:cs="Arial"/>
        </w:rPr>
        <w:t>ueblo panar</w:t>
      </w:r>
      <w:r w:rsidRPr="002A3344">
        <w:rPr>
          <w:rFonts w:ascii="Arial" w:hAnsi="Arial" w:cs="Arial"/>
        </w:rPr>
        <w:t xml:space="preserve">á durante la época </w:t>
      </w:r>
      <w:r>
        <w:rPr>
          <w:rFonts w:ascii="Arial" w:hAnsi="Arial" w:cs="Arial"/>
        </w:rPr>
        <w:t>en que</w:t>
      </w:r>
      <w:r w:rsidRPr="002A3344">
        <w:rPr>
          <w:rFonts w:ascii="Arial" w:hAnsi="Arial" w:cs="Arial"/>
        </w:rPr>
        <w:t xml:space="preserve"> cosecha</w:t>
      </w:r>
      <w:r>
        <w:rPr>
          <w:rFonts w:ascii="Arial" w:hAnsi="Arial" w:cs="Arial"/>
        </w:rPr>
        <w:t xml:space="preserve">n </w:t>
      </w:r>
      <w:r w:rsidRPr="002A3344">
        <w:rPr>
          <w:rFonts w:ascii="Arial" w:hAnsi="Arial" w:cs="Arial"/>
        </w:rPr>
        <w:t>cacahuate</w:t>
      </w:r>
      <w:r>
        <w:rPr>
          <w:rFonts w:ascii="Arial" w:hAnsi="Arial" w:cs="Arial"/>
        </w:rPr>
        <w:t>.</w:t>
      </w:r>
    </w:p>
    <w:p w:rsidR="00EB3854" w:rsidRPr="002A3344" w:rsidRDefault="00EB3854" w:rsidP="00D87C95">
      <w:pPr>
        <w:jc w:val="both"/>
        <w:rPr>
          <w:rFonts w:ascii="Arial" w:hAnsi="Arial" w:cs="Arial"/>
        </w:rPr>
      </w:pPr>
    </w:p>
    <w:p w:rsidR="00EB3854" w:rsidRDefault="00EB3854" w:rsidP="00D87C95">
      <w:pPr>
        <w:jc w:val="both"/>
        <w:rPr>
          <w:rFonts w:ascii="Arial" w:hAnsi="Arial" w:cs="Arial"/>
          <w:lang w:val="en-US"/>
        </w:rPr>
      </w:pPr>
      <w:r w:rsidRPr="002A3344">
        <w:rPr>
          <w:rFonts w:ascii="Arial" w:hAnsi="Arial" w:cs="Arial"/>
          <w:lang w:val="en-US"/>
        </w:rPr>
        <w:t xml:space="preserve">The daily life of the </w:t>
      </w:r>
      <w:proofErr w:type="spellStart"/>
      <w:r w:rsidRPr="002A3344">
        <w:rPr>
          <w:rFonts w:ascii="Arial" w:hAnsi="Arial" w:cs="Arial"/>
          <w:lang w:val="en-US"/>
        </w:rPr>
        <w:t>Panará</w:t>
      </w:r>
      <w:proofErr w:type="spellEnd"/>
      <w:r w:rsidRPr="002A3344">
        <w:rPr>
          <w:rFonts w:ascii="Arial" w:hAnsi="Arial" w:cs="Arial"/>
          <w:lang w:val="en-US"/>
        </w:rPr>
        <w:t xml:space="preserve"> village during the peanut harvest, presented by a young teacher, a woman shaman and the village chief.</w:t>
      </w:r>
    </w:p>
    <w:p w:rsidR="00EB3854" w:rsidRDefault="00EB3854" w:rsidP="00D87C95">
      <w:pPr>
        <w:ind w:right="-666"/>
        <w:jc w:val="both"/>
        <w:rPr>
          <w:rFonts w:ascii="Arial" w:hAnsi="Arial" w:cs="Arial"/>
          <w:b/>
          <w:lang w:val="pt-BR"/>
        </w:rPr>
      </w:pPr>
    </w:p>
    <w:p w:rsidR="009073DF" w:rsidRDefault="00B05E40" w:rsidP="00D87C95">
      <w:pPr>
        <w:jc w:val="both"/>
        <w:rPr>
          <w:rFonts w:ascii="Arial" w:hAnsi="Arial" w:cs="Arial"/>
          <w:lang w:val="pt-BR"/>
        </w:rPr>
      </w:pPr>
      <w:r>
        <w:rPr>
          <w:rFonts w:ascii="Arial" w:hAnsi="Arial" w:cs="Arial"/>
          <w:lang w:val="pt-BR"/>
        </w:rPr>
        <w:br w:type="page"/>
      </w:r>
    </w:p>
    <w:p w:rsidR="00097C28" w:rsidRPr="009073DF" w:rsidRDefault="00097C28" w:rsidP="00D87C95">
      <w:pPr>
        <w:jc w:val="both"/>
        <w:rPr>
          <w:rFonts w:ascii="Arial" w:hAnsi="Arial" w:cs="Arial"/>
          <w:b/>
        </w:rPr>
      </w:pPr>
      <w:r w:rsidRPr="009073DF">
        <w:rPr>
          <w:rFonts w:ascii="Arial" w:hAnsi="Arial" w:cs="Arial"/>
          <w:b/>
        </w:rPr>
        <w:t>A Arca dos Zo'é</w:t>
      </w:r>
    </w:p>
    <w:p w:rsidR="00097C28" w:rsidRPr="009073DF" w:rsidRDefault="00097C28" w:rsidP="00D87C95">
      <w:pPr>
        <w:jc w:val="both"/>
        <w:rPr>
          <w:rFonts w:ascii="Arial" w:hAnsi="Arial" w:cs="Arial"/>
          <w:b/>
        </w:rPr>
      </w:pPr>
      <w:r w:rsidRPr="009073DF">
        <w:rPr>
          <w:rFonts w:ascii="Arial" w:hAnsi="Arial" w:cs="Arial"/>
          <w:b/>
        </w:rPr>
        <w:t xml:space="preserve">El arca de Zo'é </w:t>
      </w:r>
    </w:p>
    <w:p w:rsidR="00097C28" w:rsidRPr="009073DF" w:rsidRDefault="00097C28" w:rsidP="00D87C95">
      <w:pPr>
        <w:jc w:val="both"/>
        <w:rPr>
          <w:rFonts w:ascii="Arial" w:hAnsi="Arial" w:cs="Arial"/>
          <w:b/>
          <w:lang w:val="en-US"/>
        </w:rPr>
      </w:pPr>
      <w:r w:rsidRPr="009073DF">
        <w:rPr>
          <w:rFonts w:ascii="Arial" w:hAnsi="Arial" w:cs="Arial"/>
          <w:b/>
          <w:lang w:val="en-US"/>
        </w:rPr>
        <w:t>Meeting Ancestors</w:t>
      </w:r>
    </w:p>
    <w:p w:rsidR="00097C28" w:rsidRPr="00090BD9" w:rsidRDefault="00097C28" w:rsidP="00D87C95">
      <w:pPr>
        <w:jc w:val="both"/>
        <w:rPr>
          <w:rFonts w:ascii="Arial" w:hAnsi="Arial" w:cs="Arial"/>
          <w:b/>
        </w:rPr>
      </w:pPr>
    </w:p>
    <w:p w:rsidR="00097C28" w:rsidRPr="006F598B" w:rsidRDefault="00097C28" w:rsidP="00D87C95">
      <w:pPr>
        <w:jc w:val="both"/>
        <w:rPr>
          <w:rFonts w:ascii="Arial" w:hAnsi="Arial" w:cs="Arial"/>
        </w:rPr>
      </w:pPr>
      <w:r w:rsidRPr="006F598B">
        <w:rPr>
          <w:rFonts w:ascii="Arial" w:hAnsi="Arial" w:cs="Arial"/>
        </w:rPr>
        <w:t>Vincent Carelli, Dominique Tilkin Gallois |</w:t>
      </w:r>
      <w:r>
        <w:rPr>
          <w:rFonts w:ascii="Arial" w:hAnsi="Arial" w:cs="Arial"/>
        </w:rPr>
        <w:t xml:space="preserve"> Brasil </w:t>
      </w:r>
      <w:r w:rsidRPr="006F598B">
        <w:rPr>
          <w:rFonts w:ascii="Arial" w:hAnsi="Arial" w:cs="Arial"/>
        </w:rPr>
        <w:t>|</w:t>
      </w:r>
      <w:r>
        <w:rPr>
          <w:rFonts w:ascii="Arial" w:hAnsi="Arial" w:cs="Arial"/>
        </w:rPr>
        <w:t xml:space="preserve"> </w:t>
      </w:r>
      <w:hyperlink r:id="rId9" w:history="1">
        <w:r w:rsidRPr="00CD49E0">
          <w:rPr>
            <w:rStyle w:val="Hipervnculo"/>
            <w:rFonts w:ascii="Arial" w:hAnsi="Arial" w:cs="Arial"/>
            <w:color w:val="auto"/>
            <w:u w:val="none"/>
          </w:rPr>
          <w:t>Waiãpi</w:t>
        </w:r>
      </w:hyperlink>
      <w:r w:rsidRPr="00CD49E0">
        <w:rPr>
          <w:rFonts w:ascii="Arial" w:hAnsi="Arial" w:cs="Arial"/>
        </w:rPr>
        <w:t xml:space="preserve">, </w:t>
      </w:r>
      <w:hyperlink r:id="rId10" w:history="1">
        <w:r w:rsidRPr="00CD49E0">
          <w:rPr>
            <w:rStyle w:val="Hipervnculo"/>
            <w:rFonts w:ascii="Arial" w:hAnsi="Arial" w:cs="Arial"/>
            <w:color w:val="auto"/>
            <w:u w:val="none"/>
          </w:rPr>
          <w:t>Zo'é</w:t>
        </w:r>
      </w:hyperlink>
      <w:r w:rsidRPr="00CD49E0">
        <w:rPr>
          <w:rFonts w:ascii="Arial" w:hAnsi="Arial" w:cs="Arial"/>
        </w:rPr>
        <w:t xml:space="preserve"> </w:t>
      </w:r>
      <w:r w:rsidRPr="006F598B">
        <w:rPr>
          <w:rFonts w:ascii="Arial" w:hAnsi="Arial" w:cs="Arial"/>
        </w:rPr>
        <w:t xml:space="preserve">| 1993 | 22’ | </w:t>
      </w:r>
      <w:r w:rsidRPr="00D6682B">
        <w:rPr>
          <w:rFonts w:ascii="Arial" w:hAnsi="Arial" w:cs="Arial"/>
          <w:smallCaps/>
        </w:rPr>
        <w:t>dv</w:t>
      </w:r>
    </w:p>
    <w:p w:rsidR="009073DF" w:rsidRDefault="009073DF" w:rsidP="00D87C95">
      <w:pPr>
        <w:jc w:val="both"/>
        <w:rPr>
          <w:rFonts w:ascii="Arial" w:hAnsi="Arial" w:cs="Arial"/>
          <w:b/>
        </w:rPr>
      </w:pPr>
    </w:p>
    <w:p w:rsidR="00097C28" w:rsidRDefault="00097C28" w:rsidP="00D87C95">
      <w:pPr>
        <w:jc w:val="both"/>
        <w:rPr>
          <w:rFonts w:ascii="Arial" w:hAnsi="Arial" w:cs="Arial"/>
          <w:b/>
        </w:rPr>
      </w:pPr>
    </w:p>
    <w:p w:rsidR="00097C28" w:rsidRDefault="00097C28" w:rsidP="00D87C95">
      <w:pPr>
        <w:jc w:val="both"/>
        <w:rPr>
          <w:rFonts w:ascii="Arial" w:hAnsi="Arial" w:cs="Arial"/>
        </w:rPr>
      </w:pPr>
      <w:r w:rsidRPr="00097C28">
        <w:rPr>
          <w:rFonts w:ascii="Arial" w:hAnsi="Arial" w:cs="Arial"/>
          <w:noProof/>
          <w:lang w:val="es-ES_tradnl" w:eastAsia="es-ES_tradnl"/>
        </w:rPr>
        <w:drawing>
          <wp:inline distT="0" distB="0" distL="0" distR="0">
            <wp:extent cx="2844165" cy="2146300"/>
            <wp:effectExtent l="25400" t="0" r="635" b="0"/>
            <wp:docPr id="8" name="Imagen 10" descr="A Arca dos Z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Arca dos Zoe.jpg"/>
                    <pic:cNvPicPr/>
                  </pic:nvPicPr>
                  <pic:blipFill>
                    <a:blip r:embed="rId11"/>
                    <a:stretch>
                      <a:fillRect/>
                    </a:stretch>
                  </pic:blipFill>
                  <pic:spPr>
                    <a:xfrm>
                      <a:off x="0" y="0"/>
                      <a:ext cx="2844165" cy="2146300"/>
                    </a:xfrm>
                    <a:prstGeom prst="rect">
                      <a:avLst/>
                    </a:prstGeom>
                  </pic:spPr>
                </pic:pic>
              </a:graphicData>
            </a:graphic>
          </wp:inline>
        </w:drawing>
      </w:r>
    </w:p>
    <w:p w:rsidR="00097C28" w:rsidRDefault="00097C28" w:rsidP="00D87C95">
      <w:pPr>
        <w:jc w:val="both"/>
        <w:rPr>
          <w:rFonts w:ascii="Arial" w:hAnsi="Arial" w:cs="Arial"/>
        </w:rPr>
      </w:pPr>
    </w:p>
    <w:p w:rsidR="009073DF" w:rsidRDefault="009073DF" w:rsidP="00D87C95">
      <w:pPr>
        <w:jc w:val="both"/>
        <w:rPr>
          <w:rFonts w:ascii="Arial" w:hAnsi="Arial" w:cs="Arial"/>
        </w:rPr>
      </w:pPr>
    </w:p>
    <w:p w:rsidR="00097C28" w:rsidRPr="00090BD9" w:rsidRDefault="00097C28" w:rsidP="00D87C95">
      <w:pPr>
        <w:jc w:val="both"/>
        <w:rPr>
          <w:rFonts w:ascii="Arial" w:hAnsi="Arial" w:cs="Arial"/>
        </w:rPr>
      </w:pPr>
      <w:r>
        <w:rPr>
          <w:rFonts w:ascii="Arial" w:hAnsi="Arial" w:cs="Arial"/>
        </w:rPr>
        <w:t>El jefe Wai-w</w:t>
      </w:r>
      <w:r w:rsidRPr="00090BD9">
        <w:rPr>
          <w:rFonts w:ascii="Arial" w:hAnsi="Arial" w:cs="Arial"/>
        </w:rPr>
        <w:t xml:space="preserve">ai viaja para conocer </w:t>
      </w:r>
      <w:r>
        <w:rPr>
          <w:rFonts w:ascii="Arial" w:hAnsi="Arial" w:cs="Arial"/>
        </w:rPr>
        <w:t>a los</w:t>
      </w:r>
      <w:r w:rsidRPr="00090BD9">
        <w:rPr>
          <w:rFonts w:ascii="Arial" w:hAnsi="Arial" w:cs="Arial"/>
        </w:rPr>
        <w:t xml:space="preserve"> </w:t>
      </w:r>
      <w:r>
        <w:rPr>
          <w:rFonts w:ascii="Arial" w:hAnsi="Arial" w:cs="Arial"/>
        </w:rPr>
        <w:t>z</w:t>
      </w:r>
      <w:r w:rsidRPr="00090BD9">
        <w:rPr>
          <w:rFonts w:ascii="Arial" w:hAnsi="Arial" w:cs="Arial"/>
        </w:rPr>
        <w:t>o'é</w:t>
      </w:r>
      <w:r>
        <w:rPr>
          <w:rFonts w:ascii="Arial" w:hAnsi="Arial" w:cs="Arial"/>
        </w:rPr>
        <w:t xml:space="preserve">. Ambas tribus </w:t>
      </w:r>
      <w:r w:rsidRPr="00090BD9">
        <w:rPr>
          <w:rFonts w:ascii="Arial" w:hAnsi="Arial" w:cs="Arial"/>
        </w:rPr>
        <w:t xml:space="preserve">comparten </w:t>
      </w:r>
      <w:r>
        <w:rPr>
          <w:rFonts w:ascii="Arial" w:hAnsi="Arial" w:cs="Arial"/>
        </w:rPr>
        <w:t>ciertas</w:t>
      </w:r>
      <w:r w:rsidRPr="00090BD9">
        <w:rPr>
          <w:rFonts w:ascii="Arial" w:hAnsi="Arial" w:cs="Arial"/>
        </w:rPr>
        <w:t xml:space="preserve"> </w:t>
      </w:r>
      <w:r>
        <w:rPr>
          <w:rFonts w:ascii="Arial" w:hAnsi="Arial" w:cs="Arial"/>
        </w:rPr>
        <w:t xml:space="preserve">tradiciones; sin embargo, los segundos </w:t>
      </w:r>
      <w:r w:rsidRPr="00090BD9">
        <w:rPr>
          <w:rFonts w:ascii="Arial" w:hAnsi="Arial" w:cs="Arial"/>
        </w:rPr>
        <w:t>está</w:t>
      </w:r>
      <w:r>
        <w:rPr>
          <w:rFonts w:ascii="Arial" w:hAnsi="Arial" w:cs="Arial"/>
        </w:rPr>
        <w:t>n</w:t>
      </w:r>
      <w:r w:rsidRPr="00090BD9">
        <w:rPr>
          <w:rFonts w:ascii="Arial" w:hAnsi="Arial" w:cs="Arial"/>
        </w:rPr>
        <w:t xml:space="preserve"> experimentando </w:t>
      </w:r>
      <w:r>
        <w:rPr>
          <w:rFonts w:ascii="Arial" w:hAnsi="Arial" w:cs="Arial"/>
        </w:rPr>
        <w:t>lo que los primeros vivieron hace dos décadas: el contacto con el exterior</w:t>
      </w:r>
      <w:r w:rsidRPr="00090BD9">
        <w:rPr>
          <w:rFonts w:ascii="Arial" w:hAnsi="Arial" w:cs="Arial"/>
        </w:rPr>
        <w:t xml:space="preserve">. </w:t>
      </w:r>
      <w:r>
        <w:rPr>
          <w:rFonts w:ascii="Arial" w:hAnsi="Arial" w:cs="Arial"/>
        </w:rPr>
        <w:t>Así, mientras los z</w:t>
      </w:r>
      <w:r w:rsidRPr="00090BD9">
        <w:rPr>
          <w:rFonts w:ascii="Arial" w:hAnsi="Arial" w:cs="Arial"/>
        </w:rPr>
        <w:t>o'é permiten a sus vi</w:t>
      </w:r>
      <w:r>
        <w:rPr>
          <w:rFonts w:ascii="Arial" w:hAnsi="Arial" w:cs="Arial"/>
        </w:rPr>
        <w:t>sitantes reencontrar</w:t>
      </w:r>
      <w:r w:rsidRPr="00090BD9">
        <w:rPr>
          <w:rFonts w:ascii="Arial" w:hAnsi="Arial" w:cs="Arial"/>
        </w:rPr>
        <w:t xml:space="preserve"> la sabiduría de sus ancestros</w:t>
      </w:r>
      <w:r>
        <w:rPr>
          <w:rFonts w:ascii="Arial" w:hAnsi="Arial" w:cs="Arial"/>
        </w:rPr>
        <w:t xml:space="preserve">, los waiãpi les comparten </w:t>
      </w:r>
      <w:r w:rsidRPr="00090BD9">
        <w:rPr>
          <w:rFonts w:ascii="Arial" w:hAnsi="Arial" w:cs="Arial"/>
        </w:rPr>
        <w:t xml:space="preserve">los peligros del mundo blanco. </w:t>
      </w:r>
    </w:p>
    <w:p w:rsidR="00097C28" w:rsidRPr="00090BD9" w:rsidRDefault="00097C28" w:rsidP="00D87C95">
      <w:pPr>
        <w:jc w:val="both"/>
        <w:rPr>
          <w:rFonts w:ascii="Arial" w:hAnsi="Arial" w:cs="Arial"/>
        </w:rPr>
      </w:pPr>
    </w:p>
    <w:p w:rsidR="00097C28" w:rsidRDefault="00097C28" w:rsidP="00D87C95">
      <w:pPr>
        <w:jc w:val="both"/>
        <w:rPr>
          <w:rFonts w:ascii="Arial" w:hAnsi="Arial" w:cs="Arial"/>
          <w:lang w:val="en-US"/>
        </w:rPr>
      </w:pPr>
      <w:r w:rsidRPr="00090BD9">
        <w:rPr>
          <w:rFonts w:ascii="Arial" w:hAnsi="Arial" w:cs="Arial"/>
          <w:lang w:val="en-US"/>
        </w:rPr>
        <w:t xml:space="preserve">Chief </w:t>
      </w:r>
      <w:proofErr w:type="spellStart"/>
      <w:r w:rsidRPr="00090BD9">
        <w:rPr>
          <w:rFonts w:ascii="Arial" w:hAnsi="Arial" w:cs="Arial"/>
          <w:lang w:val="en-US"/>
        </w:rPr>
        <w:t>Wai-W</w:t>
      </w:r>
      <w:r>
        <w:rPr>
          <w:rFonts w:ascii="Arial" w:hAnsi="Arial" w:cs="Arial"/>
          <w:lang w:val="en-US"/>
        </w:rPr>
        <w:t>ai</w:t>
      </w:r>
      <w:proofErr w:type="spellEnd"/>
      <w:r>
        <w:rPr>
          <w:rFonts w:ascii="Arial" w:hAnsi="Arial" w:cs="Arial"/>
          <w:lang w:val="en-US"/>
        </w:rPr>
        <w:t xml:space="preserve"> goes on a trip to meet the </w:t>
      </w:r>
      <w:proofErr w:type="spellStart"/>
      <w:r>
        <w:rPr>
          <w:rFonts w:ascii="Arial" w:hAnsi="Arial" w:cs="Arial"/>
          <w:lang w:val="en-US"/>
        </w:rPr>
        <w:t>Zo'é</w:t>
      </w:r>
      <w:proofErr w:type="spellEnd"/>
      <w:r w:rsidRPr="00090BD9">
        <w:rPr>
          <w:rFonts w:ascii="Arial" w:hAnsi="Arial" w:cs="Arial"/>
          <w:lang w:val="en-US"/>
        </w:rPr>
        <w:t xml:space="preserve">. Both tribes share many traditions, but the </w:t>
      </w:r>
      <w:proofErr w:type="spellStart"/>
      <w:r w:rsidRPr="00090BD9">
        <w:rPr>
          <w:rFonts w:ascii="Arial" w:hAnsi="Arial" w:cs="Arial"/>
          <w:lang w:val="en-US"/>
        </w:rPr>
        <w:t>Zo'é</w:t>
      </w:r>
      <w:proofErr w:type="spellEnd"/>
      <w:r w:rsidRPr="00090BD9">
        <w:rPr>
          <w:rFonts w:ascii="Arial" w:hAnsi="Arial" w:cs="Arial"/>
          <w:lang w:val="en-US"/>
        </w:rPr>
        <w:t xml:space="preserve"> are currently experiencing phenomena of contact that the </w:t>
      </w:r>
      <w:proofErr w:type="spellStart"/>
      <w:r w:rsidRPr="00090BD9">
        <w:rPr>
          <w:rFonts w:ascii="Arial" w:hAnsi="Arial" w:cs="Arial"/>
          <w:lang w:val="en-US"/>
        </w:rPr>
        <w:t>Waiãp</w:t>
      </w:r>
      <w:r>
        <w:rPr>
          <w:rFonts w:ascii="Arial" w:hAnsi="Arial" w:cs="Arial"/>
          <w:lang w:val="en-US"/>
        </w:rPr>
        <w:t>i</w:t>
      </w:r>
      <w:proofErr w:type="spellEnd"/>
      <w:r>
        <w:rPr>
          <w:rFonts w:ascii="Arial" w:hAnsi="Arial" w:cs="Arial"/>
          <w:lang w:val="en-US"/>
        </w:rPr>
        <w:t xml:space="preserve"> experienced twenty years ago. </w:t>
      </w:r>
      <w:r w:rsidRPr="00090BD9">
        <w:rPr>
          <w:rFonts w:ascii="Arial" w:hAnsi="Arial" w:cs="Arial"/>
          <w:lang w:val="en-US"/>
        </w:rPr>
        <w:t xml:space="preserve">The </w:t>
      </w:r>
      <w:proofErr w:type="spellStart"/>
      <w:r w:rsidRPr="00090BD9">
        <w:rPr>
          <w:rFonts w:ascii="Arial" w:hAnsi="Arial" w:cs="Arial"/>
          <w:lang w:val="en-US"/>
        </w:rPr>
        <w:t>Zo'é</w:t>
      </w:r>
      <w:proofErr w:type="spellEnd"/>
      <w:r w:rsidRPr="00090BD9">
        <w:rPr>
          <w:rFonts w:ascii="Arial" w:hAnsi="Arial" w:cs="Arial"/>
          <w:lang w:val="en-US"/>
        </w:rPr>
        <w:t xml:space="preserve"> afford their visitors the chance to re-encounter the way of life and wisdom of their ancestors.</w:t>
      </w:r>
      <w:r>
        <w:rPr>
          <w:rFonts w:ascii="Arial" w:hAnsi="Arial" w:cs="Arial"/>
          <w:lang w:val="en-US"/>
        </w:rPr>
        <w:t xml:space="preserve"> </w:t>
      </w:r>
      <w:r w:rsidRPr="00090BD9">
        <w:rPr>
          <w:rFonts w:ascii="Arial" w:hAnsi="Arial" w:cs="Arial"/>
          <w:lang w:val="en-US"/>
        </w:rPr>
        <w:t xml:space="preserve">The </w:t>
      </w:r>
      <w:proofErr w:type="spellStart"/>
      <w:r w:rsidRPr="00090BD9">
        <w:rPr>
          <w:rFonts w:ascii="Arial" w:hAnsi="Arial" w:cs="Arial"/>
          <w:lang w:val="en-US"/>
        </w:rPr>
        <w:t>Waiãpi</w:t>
      </w:r>
      <w:proofErr w:type="spellEnd"/>
      <w:r w:rsidRPr="00090BD9">
        <w:rPr>
          <w:rFonts w:ascii="Arial" w:hAnsi="Arial" w:cs="Arial"/>
          <w:lang w:val="en-US"/>
        </w:rPr>
        <w:t xml:space="preserve">, on the other hand, bring the </w:t>
      </w:r>
      <w:proofErr w:type="spellStart"/>
      <w:r w:rsidRPr="00090BD9">
        <w:rPr>
          <w:rFonts w:ascii="Arial" w:hAnsi="Arial" w:cs="Arial"/>
          <w:lang w:val="en-US"/>
        </w:rPr>
        <w:t>Zo'é</w:t>
      </w:r>
      <w:proofErr w:type="spellEnd"/>
      <w:r w:rsidRPr="00090BD9">
        <w:rPr>
          <w:rFonts w:ascii="Arial" w:hAnsi="Arial" w:cs="Arial"/>
          <w:lang w:val="en-US"/>
        </w:rPr>
        <w:t xml:space="preserve"> information on the dangers of </w:t>
      </w:r>
      <w:r>
        <w:rPr>
          <w:rFonts w:ascii="Arial" w:hAnsi="Arial" w:cs="Arial"/>
          <w:lang w:val="en-US"/>
        </w:rPr>
        <w:t>the white world</w:t>
      </w:r>
      <w:r w:rsidRPr="00090BD9">
        <w:rPr>
          <w:rFonts w:ascii="Arial" w:hAnsi="Arial" w:cs="Arial"/>
          <w:lang w:val="en-US"/>
        </w:rPr>
        <w:t>.</w:t>
      </w:r>
    </w:p>
    <w:p w:rsidR="00097C28" w:rsidRDefault="00097C28" w:rsidP="00D87C95">
      <w:pPr>
        <w:ind w:right="-666"/>
        <w:jc w:val="both"/>
        <w:rPr>
          <w:rFonts w:ascii="Arial" w:hAnsi="Arial" w:cs="Arial"/>
          <w:lang w:val="pt-BR"/>
        </w:rPr>
      </w:pPr>
      <w:r>
        <w:rPr>
          <w:rFonts w:ascii="Arial" w:hAnsi="Arial" w:cs="Arial"/>
          <w:lang w:val="pt-BR"/>
        </w:rPr>
        <w:br w:type="page"/>
      </w:r>
    </w:p>
    <w:p w:rsidR="00097C28" w:rsidRPr="009073DF" w:rsidRDefault="00097C28" w:rsidP="00D87C95">
      <w:pPr>
        <w:jc w:val="both"/>
        <w:rPr>
          <w:rFonts w:ascii="Arial" w:hAnsi="Arial" w:cs="Arial"/>
          <w:b/>
          <w:lang w:val="pt-BR"/>
        </w:rPr>
      </w:pPr>
      <w:r w:rsidRPr="009073DF">
        <w:rPr>
          <w:rFonts w:ascii="Arial" w:hAnsi="Arial" w:cs="Arial"/>
          <w:b/>
          <w:lang w:val="pt-BR"/>
        </w:rPr>
        <w:t>Eu já Fui seu Irmão</w:t>
      </w:r>
    </w:p>
    <w:p w:rsidR="00097C28" w:rsidRPr="009073DF" w:rsidRDefault="00097C28" w:rsidP="00D87C95">
      <w:pPr>
        <w:jc w:val="both"/>
        <w:rPr>
          <w:rFonts w:ascii="Arial" w:hAnsi="Arial" w:cs="Arial"/>
          <w:b/>
        </w:rPr>
      </w:pPr>
      <w:r w:rsidRPr="009073DF">
        <w:rPr>
          <w:rFonts w:ascii="Arial" w:hAnsi="Arial" w:cs="Arial"/>
          <w:b/>
        </w:rPr>
        <w:t>Yo fui su hermano</w:t>
      </w:r>
    </w:p>
    <w:p w:rsidR="00097C28" w:rsidRPr="009073DF" w:rsidRDefault="00097C28" w:rsidP="00D87C95">
      <w:pPr>
        <w:jc w:val="both"/>
        <w:rPr>
          <w:rFonts w:ascii="Arial" w:hAnsi="Arial" w:cs="Arial"/>
          <w:b/>
        </w:rPr>
      </w:pPr>
      <w:r w:rsidRPr="009073DF">
        <w:rPr>
          <w:rFonts w:ascii="Arial" w:hAnsi="Arial" w:cs="Arial"/>
          <w:b/>
        </w:rPr>
        <w:t>We Gather as a Family</w:t>
      </w:r>
    </w:p>
    <w:p w:rsidR="00097C28" w:rsidRPr="007F68B1" w:rsidRDefault="00097C28" w:rsidP="00D87C95">
      <w:pPr>
        <w:jc w:val="both"/>
        <w:rPr>
          <w:rFonts w:ascii="Arial" w:hAnsi="Arial" w:cs="Arial"/>
        </w:rPr>
      </w:pPr>
    </w:p>
    <w:p w:rsidR="00097C28" w:rsidRPr="007F68B1" w:rsidRDefault="00097C28" w:rsidP="00D87C95">
      <w:pPr>
        <w:jc w:val="both"/>
        <w:rPr>
          <w:rFonts w:ascii="Arial" w:hAnsi="Arial" w:cs="Arial"/>
        </w:rPr>
      </w:pPr>
      <w:r w:rsidRPr="007F68B1">
        <w:rPr>
          <w:rFonts w:ascii="Arial" w:hAnsi="Arial" w:cs="Arial"/>
        </w:rPr>
        <w:t>Vincent Carelli</w:t>
      </w:r>
      <w:r>
        <w:rPr>
          <w:rFonts w:ascii="Arial" w:hAnsi="Arial" w:cs="Arial"/>
        </w:rPr>
        <w:t xml:space="preserve"> </w:t>
      </w:r>
      <w:r w:rsidRPr="007F68B1">
        <w:rPr>
          <w:rFonts w:ascii="Arial" w:hAnsi="Arial" w:cs="Arial"/>
        </w:rPr>
        <w:t>|</w:t>
      </w:r>
      <w:r>
        <w:rPr>
          <w:rFonts w:ascii="Arial" w:hAnsi="Arial" w:cs="Arial"/>
        </w:rPr>
        <w:t xml:space="preserve"> Brasil </w:t>
      </w:r>
      <w:r w:rsidRPr="007F68B1">
        <w:rPr>
          <w:rFonts w:ascii="Arial" w:hAnsi="Arial" w:cs="Arial"/>
        </w:rPr>
        <w:t>|</w:t>
      </w:r>
      <w:r>
        <w:rPr>
          <w:rFonts w:ascii="Arial" w:hAnsi="Arial" w:cs="Arial"/>
        </w:rPr>
        <w:t xml:space="preserve"> </w:t>
      </w:r>
      <w:hyperlink r:id="rId12" w:history="1">
        <w:r>
          <w:rPr>
            <w:rStyle w:val="Hipervnculo"/>
            <w:rFonts w:ascii="Arial" w:hAnsi="Arial" w:cs="Arial"/>
            <w:color w:val="auto"/>
            <w:u w:val="none"/>
            <w:lang w:val="pt-BR"/>
          </w:rPr>
          <w:t xml:space="preserve">Gavião </w:t>
        </w:r>
        <w:proofErr w:type="spellStart"/>
        <w:r w:rsidRPr="00CD49E0">
          <w:rPr>
            <w:rStyle w:val="Hipervnculo"/>
            <w:rFonts w:ascii="Arial" w:hAnsi="Arial" w:cs="Arial"/>
            <w:color w:val="auto"/>
            <w:u w:val="none"/>
            <w:lang w:val="pt-BR"/>
          </w:rPr>
          <w:t>Parakatejê</w:t>
        </w:r>
        <w:proofErr w:type="spellEnd"/>
      </w:hyperlink>
      <w:r>
        <w:rPr>
          <w:rFonts w:ascii="Arial" w:hAnsi="Arial" w:cs="Arial"/>
          <w:lang w:val="pt-BR"/>
        </w:rPr>
        <w:t xml:space="preserve">, </w:t>
      </w:r>
      <w:hyperlink r:id="rId13" w:history="1">
        <w:proofErr w:type="spellStart"/>
        <w:r w:rsidRPr="00CD49E0">
          <w:rPr>
            <w:rStyle w:val="Hipervnculo"/>
            <w:rFonts w:ascii="Arial" w:hAnsi="Arial" w:cs="Arial"/>
            <w:color w:val="auto"/>
            <w:u w:val="none"/>
            <w:lang w:val="pt-BR"/>
          </w:rPr>
          <w:t>Krahô</w:t>
        </w:r>
        <w:proofErr w:type="spellEnd"/>
      </w:hyperlink>
      <w:r w:rsidRPr="00CD49E0">
        <w:rPr>
          <w:rFonts w:ascii="Arial" w:hAnsi="Arial" w:cs="Arial"/>
          <w:lang w:val="pt-BR"/>
        </w:rPr>
        <w:t xml:space="preserve"> </w:t>
      </w:r>
      <w:r w:rsidRPr="007F68B1">
        <w:rPr>
          <w:rFonts w:ascii="Arial" w:hAnsi="Arial" w:cs="Arial"/>
        </w:rPr>
        <w:t>| 1993 | 32’ |</w:t>
      </w:r>
      <w:r>
        <w:rPr>
          <w:rFonts w:ascii="Arial" w:hAnsi="Arial" w:cs="Arial"/>
        </w:rPr>
        <w:t xml:space="preserve"> </w:t>
      </w:r>
      <w:r w:rsidRPr="00D6682B">
        <w:rPr>
          <w:rFonts w:ascii="Arial" w:hAnsi="Arial" w:cs="Arial"/>
          <w:smallCaps/>
        </w:rPr>
        <w:t>dv</w:t>
      </w:r>
    </w:p>
    <w:p w:rsidR="009073DF" w:rsidRDefault="009073DF" w:rsidP="00D87C95">
      <w:pPr>
        <w:jc w:val="both"/>
        <w:rPr>
          <w:rFonts w:ascii="Arial" w:hAnsi="Arial" w:cs="Arial"/>
        </w:rPr>
      </w:pPr>
    </w:p>
    <w:p w:rsidR="00097C28" w:rsidRPr="007F68B1" w:rsidRDefault="00097C28" w:rsidP="00D87C95">
      <w:pPr>
        <w:jc w:val="both"/>
        <w:rPr>
          <w:rFonts w:ascii="Arial" w:hAnsi="Arial" w:cs="Arial"/>
        </w:rPr>
      </w:pPr>
    </w:p>
    <w:p w:rsidR="00097C28" w:rsidRDefault="00097C28" w:rsidP="00D87C95">
      <w:pPr>
        <w:jc w:val="both"/>
        <w:rPr>
          <w:rFonts w:ascii="Arial" w:hAnsi="Arial" w:cs="Arial"/>
        </w:rPr>
      </w:pPr>
      <w:r w:rsidRPr="00097C28">
        <w:rPr>
          <w:rFonts w:ascii="Arial" w:hAnsi="Arial" w:cs="Arial"/>
          <w:noProof/>
          <w:lang w:val="es-ES_tradnl" w:eastAsia="es-ES_tradnl"/>
        </w:rPr>
        <w:drawing>
          <wp:inline distT="0" distB="0" distL="0" distR="0">
            <wp:extent cx="2791460" cy="2095500"/>
            <wp:effectExtent l="25400" t="0" r="2540" b="0"/>
            <wp:docPr id="9" name="Imagen 11" descr="Eu j† Fui seu Irm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j† Fui seu Irmao.jpg"/>
                    <pic:cNvPicPr/>
                  </pic:nvPicPr>
                  <pic:blipFill>
                    <a:blip r:embed="rId14"/>
                    <a:stretch>
                      <a:fillRect/>
                    </a:stretch>
                  </pic:blipFill>
                  <pic:spPr>
                    <a:xfrm>
                      <a:off x="0" y="0"/>
                      <a:ext cx="2791460" cy="2095500"/>
                    </a:xfrm>
                    <a:prstGeom prst="rect">
                      <a:avLst/>
                    </a:prstGeom>
                  </pic:spPr>
                </pic:pic>
              </a:graphicData>
            </a:graphic>
          </wp:inline>
        </w:drawing>
      </w:r>
    </w:p>
    <w:p w:rsidR="00097C28" w:rsidRPr="007F68B1" w:rsidRDefault="00097C28" w:rsidP="00D87C95">
      <w:pPr>
        <w:jc w:val="both"/>
        <w:rPr>
          <w:rFonts w:ascii="Arial" w:hAnsi="Arial" w:cs="Arial"/>
        </w:rPr>
      </w:pPr>
    </w:p>
    <w:p w:rsidR="009073DF" w:rsidRDefault="009073DF" w:rsidP="00D87C95">
      <w:pPr>
        <w:jc w:val="both"/>
        <w:rPr>
          <w:rFonts w:ascii="Arial" w:hAnsi="Arial" w:cs="Arial"/>
        </w:rPr>
      </w:pPr>
    </w:p>
    <w:p w:rsidR="00097C28" w:rsidRDefault="00097C28" w:rsidP="00D87C95">
      <w:pPr>
        <w:jc w:val="both"/>
        <w:rPr>
          <w:rFonts w:ascii="Arial" w:hAnsi="Arial" w:cs="Arial"/>
        </w:rPr>
      </w:pPr>
      <w:r w:rsidRPr="007F68B1">
        <w:rPr>
          <w:rFonts w:ascii="Arial" w:hAnsi="Arial" w:cs="Arial"/>
        </w:rPr>
        <w:t>Un documental sobre el intercam</w:t>
      </w:r>
      <w:r>
        <w:rPr>
          <w:rFonts w:ascii="Arial" w:hAnsi="Arial" w:cs="Arial"/>
        </w:rPr>
        <w:t>bio cultural entre los pueblos p</w:t>
      </w:r>
      <w:r w:rsidRPr="007F68B1">
        <w:rPr>
          <w:rFonts w:ascii="Arial" w:hAnsi="Arial" w:cs="Arial"/>
        </w:rPr>
        <w:t>ar</w:t>
      </w:r>
      <w:r>
        <w:rPr>
          <w:rFonts w:ascii="Arial" w:hAnsi="Arial" w:cs="Arial"/>
        </w:rPr>
        <w:t>akatêje, pará y tocantins k</w:t>
      </w:r>
      <w:r w:rsidRPr="007F68B1">
        <w:rPr>
          <w:rFonts w:ascii="Arial" w:hAnsi="Arial" w:cs="Arial"/>
        </w:rPr>
        <w:t>rahô; estas tribus hablan el mismo idioma pero nunca habían tenido contacto entre ellos. Kokrenum, el</w:t>
      </w:r>
      <w:r>
        <w:rPr>
          <w:rFonts w:ascii="Arial" w:hAnsi="Arial" w:cs="Arial"/>
        </w:rPr>
        <w:t xml:space="preserve"> líder de Parakatêjê está</w:t>
      </w:r>
      <w:r w:rsidRPr="007F68B1">
        <w:rPr>
          <w:rFonts w:ascii="Arial" w:hAnsi="Arial" w:cs="Arial"/>
        </w:rPr>
        <w:t xml:space="preserve"> preocupado por la transformación de su pueblo y</w:t>
      </w:r>
      <w:r>
        <w:rPr>
          <w:rFonts w:ascii="Arial" w:hAnsi="Arial" w:cs="Arial"/>
        </w:rPr>
        <w:t xml:space="preserve"> decide ir a conocer un pueblo k</w:t>
      </w:r>
      <w:r w:rsidRPr="007F68B1">
        <w:rPr>
          <w:rFonts w:ascii="Arial" w:hAnsi="Arial" w:cs="Arial"/>
        </w:rPr>
        <w:t>rahô que conserva muchas de sus tradiciones. Un año más</w:t>
      </w:r>
      <w:r>
        <w:rPr>
          <w:rFonts w:ascii="Arial" w:hAnsi="Arial" w:cs="Arial"/>
        </w:rPr>
        <w:t xml:space="preserve"> tarde, regresa para narrarnos esta </w:t>
      </w:r>
      <w:r w:rsidRPr="007F68B1">
        <w:rPr>
          <w:rFonts w:ascii="Arial" w:hAnsi="Arial" w:cs="Arial"/>
        </w:rPr>
        <w:t>historia.</w:t>
      </w:r>
    </w:p>
    <w:p w:rsidR="00097C28" w:rsidRPr="007F68B1" w:rsidRDefault="00097C28" w:rsidP="00D87C95">
      <w:pPr>
        <w:jc w:val="both"/>
        <w:rPr>
          <w:rFonts w:ascii="Arial" w:hAnsi="Arial" w:cs="Arial"/>
          <w:lang w:val="en-US"/>
        </w:rPr>
      </w:pPr>
    </w:p>
    <w:p w:rsidR="00097C28" w:rsidRPr="007F68B1" w:rsidRDefault="00097C28" w:rsidP="00D87C95">
      <w:pPr>
        <w:jc w:val="both"/>
        <w:rPr>
          <w:rFonts w:ascii="Arial" w:hAnsi="Arial" w:cs="Arial"/>
          <w:lang w:val="en-US"/>
        </w:rPr>
      </w:pPr>
      <w:r w:rsidRPr="007F68B1">
        <w:rPr>
          <w:rFonts w:ascii="Arial" w:hAnsi="Arial" w:cs="Arial"/>
          <w:lang w:val="en-US"/>
        </w:rPr>
        <w:t>This tape documents a cultural exchange</w:t>
      </w:r>
      <w:r>
        <w:rPr>
          <w:rFonts w:ascii="Arial" w:hAnsi="Arial" w:cs="Arial"/>
          <w:lang w:val="en-US"/>
        </w:rPr>
        <w:t xml:space="preserve"> between the </w:t>
      </w:r>
      <w:proofErr w:type="spellStart"/>
      <w:r>
        <w:rPr>
          <w:rFonts w:ascii="Arial" w:hAnsi="Arial" w:cs="Arial"/>
          <w:lang w:val="en-US"/>
        </w:rPr>
        <w:t>Parkatêjê</w:t>
      </w:r>
      <w:proofErr w:type="spellEnd"/>
      <w:r>
        <w:rPr>
          <w:rFonts w:ascii="Arial" w:hAnsi="Arial" w:cs="Arial"/>
          <w:lang w:val="en-US"/>
        </w:rPr>
        <w:t xml:space="preserve"> (</w:t>
      </w:r>
      <w:proofErr w:type="spellStart"/>
      <w:r>
        <w:rPr>
          <w:rFonts w:ascii="Arial" w:hAnsi="Arial" w:cs="Arial"/>
          <w:lang w:val="en-US"/>
        </w:rPr>
        <w:t>Gavião</w:t>
      </w:r>
      <w:proofErr w:type="spellEnd"/>
      <w:r>
        <w:rPr>
          <w:rFonts w:ascii="Arial" w:hAnsi="Arial" w:cs="Arial"/>
          <w:lang w:val="en-US"/>
        </w:rPr>
        <w:t xml:space="preserve">), </w:t>
      </w:r>
      <w:proofErr w:type="spellStart"/>
      <w:r w:rsidRPr="007F68B1">
        <w:rPr>
          <w:rFonts w:ascii="Arial" w:hAnsi="Arial" w:cs="Arial"/>
          <w:lang w:val="en-US"/>
        </w:rPr>
        <w:t>Krahô</w:t>
      </w:r>
      <w:proofErr w:type="spellEnd"/>
      <w:r w:rsidRPr="007F68B1">
        <w:rPr>
          <w:rFonts w:ascii="Arial" w:hAnsi="Arial" w:cs="Arial"/>
          <w:lang w:val="en-US"/>
        </w:rPr>
        <w:t xml:space="preserve"> of Tocantins. </w:t>
      </w:r>
      <w:proofErr w:type="spellStart"/>
      <w:r w:rsidRPr="007F68B1">
        <w:rPr>
          <w:rFonts w:ascii="Arial" w:hAnsi="Arial" w:cs="Arial"/>
          <w:lang w:val="en-US"/>
        </w:rPr>
        <w:t>Kokrenum</w:t>
      </w:r>
      <w:proofErr w:type="spellEnd"/>
      <w:r w:rsidRPr="007F68B1">
        <w:rPr>
          <w:rFonts w:ascii="Arial" w:hAnsi="Arial" w:cs="Arial"/>
          <w:lang w:val="en-US"/>
        </w:rPr>
        <w:t xml:space="preserve">, the charismatic chief of the </w:t>
      </w:r>
      <w:proofErr w:type="spellStart"/>
      <w:r w:rsidRPr="007F68B1">
        <w:rPr>
          <w:rFonts w:ascii="Arial" w:hAnsi="Arial" w:cs="Arial"/>
          <w:lang w:val="en-US"/>
        </w:rPr>
        <w:t>Parkatêjê</w:t>
      </w:r>
      <w:proofErr w:type="spellEnd"/>
      <w:r w:rsidRPr="007F68B1">
        <w:rPr>
          <w:rFonts w:ascii="Arial" w:hAnsi="Arial" w:cs="Arial"/>
          <w:lang w:val="en-US"/>
        </w:rPr>
        <w:t xml:space="preserve">, organizes a visit to the </w:t>
      </w:r>
      <w:proofErr w:type="spellStart"/>
      <w:r w:rsidRPr="007F68B1">
        <w:rPr>
          <w:rFonts w:ascii="Arial" w:hAnsi="Arial" w:cs="Arial"/>
          <w:lang w:val="en-US"/>
        </w:rPr>
        <w:t>Krahô</w:t>
      </w:r>
      <w:proofErr w:type="spellEnd"/>
      <w:r w:rsidRPr="007F68B1">
        <w:rPr>
          <w:rFonts w:ascii="Arial" w:hAnsi="Arial" w:cs="Arial"/>
          <w:lang w:val="en-US"/>
        </w:rPr>
        <w:t>, who speak their languag</w:t>
      </w:r>
      <w:r>
        <w:rPr>
          <w:rFonts w:ascii="Arial" w:hAnsi="Arial" w:cs="Arial"/>
          <w:lang w:val="en-US"/>
        </w:rPr>
        <w:t>e and maintain their traditions</w:t>
      </w:r>
      <w:r w:rsidRPr="007F68B1">
        <w:rPr>
          <w:rFonts w:ascii="Arial" w:hAnsi="Arial" w:cs="Arial"/>
          <w:lang w:val="en-US"/>
        </w:rPr>
        <w:t xml:space="preserve">. The following year, the </w:t>
      </w:r>
      <w:proofErr w:type="spellStart"/>
      <w:r w:rsidRPr="007F68B1">
        <w:rPr>
          <w:rFonts w:ascii="Arial" w:hAnsi="Arial" w:cs="Arial"/>
          <w:lang w:val="en-US"/>
        </w:rPr>
        <w:t>Parkatêjê</w:t>
      </w:r>
      <w:proofErr w:type="spellEnd"/>
      <w:r w:rsidRPr="007F68B1">
        <w:rPr>
          <w:rFonts w:ascii="Arial" w:hAnsi="Arial" w:cs="Arial"/>
          <w:lang w:val="en-US"/>
        </w:rPr>
        <w:t xml:space="preserve"> return the invitation and the </w:t>
      </w:r>
      <w:proofErr w:type="spellStart"/>
      <w:r w:rsidRPr="007F68B1">
        <w:rPr>
          <w:rFonts w:ascii="Arial" w:hAnsi="Arial" w:cs="Arial"/>
          <w:lang w:val="en-US"/>
        </w:rPr>
        <w:t>Kra</w:t>
      </w:r>
      <w:r>
        <w:rPr>
          <w:rFonts w:ascii="Arial" w:hAnsi="Arial" w:cs="Arial"/>
          <w:lang w:val="en-US"/>
        </w:rPr>
        <w:t>hô</w:t>
      </w:r>
      <w:proofErr w:type="spellEnd"/>
      <w:r>
        <w:rPr>
          <w:rFonts w:ascii="Arial" w:hAnsi="Arial" w:cs="Arial"/>
          <w:lang w:val="en-US"/>
        </w:rPr>
        <w:t xml:space="preserve"> travel to </w:t>
      </w:r>
      <w:proofErr w:type="spellStart"/>
      <w:r>
        <w:rPr>
          <w:rFonts w:ascii="Arial" w:hAnsi="Arial" w:cs="Arial"/>
          <w:lang w:val="en-US"/>
        </w:rPr>
        <w:t>kokrenum's</w:t>
      </w:r>
      <w:proofErr w:type="spellEnd"/>
      <w:r>
        <w:rPr>
          <w:rFonts w:ascii="Arial" w:hAnsi="Arial" w:cs="Arial"/>
          <w:lang w:val="en-US"/>
        </w:rPr>
        <w:t xml:space="preserve"> village.</w:t>
      </w:r>
      <w:r w:rsidRPr="007F68B1">
        <w:rPr>
          <w:rFonts w:ascii="Arial" w:hAnsi="Arial" w:cs="Arial"/>
          <w:lang w:val="en-US"/>
        </w:rPr>
        <w:t xml:space="preserve"> </w:t>
      </w:r>
    </w:p>
    <w:p w:rsidR="00EC385D" w:rsidRPr="00F67B33" w:rsidRDefault="00EC385D" w:rsidP="00D87C95">
      <w:pPr>
        <w:ind w:right="-666"/>
        <w:jc w:val="both"/>
        <w:rPr>
          <w:rStyle w:val="Hipervnculo"/>
        </w:rPr>
      </w:pPr>
    </w:p>
    <w:p w:rsidR="009073DF" w:rsidRDefault="00097C28" w:rsidP="00D87C95">
      <w:pPr>
        <w:jc w:val="both"/>
        <w:rPr>
          <w:rFonts w:ascii="Calibri" w:hAnsi="Calibri"/>
          <w:sz w:val="28"/>
        </w:rPr>
      </w:pPr>
      <w:r>
        <w:rPr>
          <w:rFonts w:ascii="Calibri" w:hAnsi="Calibri"/>
          <w:sz w:val="28"/>
        </w:rPr>
        <w:br w:type="page"/>
      </w:r>
    </w:p>
    <w:p w:rsidR="00097C28" w:rsidRPr="009073DF" w:rsidRDefault="00097C28" w:rsidP="00D87C95">
      <w:pPr>
        <w:jc w:val="both"/>
        <w:rPr>
          <w:rFonts w:ascii="Arial" w:hAnsi="Arial" w:cs="Arial"/>
          <w:b/>
          <w:lang w:val="pt-BR"/>
        </w:rPr>
      </w:pPr>
      <w:r w:rsidRPr="009073DF">
        <w:rPr>
          <w:rFonts w:ascii="Arial" w:hAnsi="Arial" w:cs="Arial"/>
          <w:b/>
          <w:lang w:val="pt-BR"/>
        </w:rPr>
        <w:t xml:space="preserve">Bicicletas de </w:t>
      </w:r>
      <w:proofErr w:type="spellStart"/>
      <w:r w:rsidRPr="009073DF">
        <w:rPr>
          <w:rFonts w:ascii="Arial" w:hAnsi="Arial" w:cs="Arial"/>
          <w:b/>
          <w:lang w:val="pt-BR"/>
        </w:rPr>
        <w:t>Nhanderu</w:t>
      </w:r>
      <w:proofErr w:type="spellEnd"/>
    </w:p>
    <w:p w:rsidR="00097C28" w:rsidRPr="009073DF" w:rsidRDefault="00097C28" w:rsidP="00D87C95">
      <w:pPr>
        <w:jc w:val="both"/>
        <w:rPr>
          <w:rFonts w:ascii="Arial" w:hAnsi="Arial" w:cs="Arial"/>
          <w:b/>
          <w:lang w:val="en-US"/>
        </w:rPr>
      </w:pPr>
      <w:r w:rsidRPr="009073DF">
        <w:rPr>
          <w:rFonts w:ascii="Arial" w:hAnsi="Arial" w:cs="Arial"/>
          <w:b/>
          <w:lang w:val="en-US"/>
        </w:rPr>
        <w:t xml:space="preserve">Bicycles of </w:t>
      </w:r>
      <w:proofErr w:type="spellStart"/>
      <w:r w:rsidRPr="009073DF">
        <w:rPr>
          <w:rFonts w:ascii="Arial" w:hAnsi="Arial" w:cs="Arial"/>
          <w:b/>
          <w:lang w:val="en-US"/>
        </w:rPr>
        <w:t>Nhanderu</w:t>
      </w:r>
      <w:proofErr w:type="spellEnd"/>
    </w:p>
    <w:p w:rsidR="00097C28" w:rsidRPr="004462BF" w:rsidRDefault="00097C28" w:rsidP="00D87C95">
      <w:pPr>
        <w:jc w:val="both"/>
        <w:rPr>
          <w:rFonts w:ascii="Arial" w:hAnsi="Arial" w:cs="Arial"/>
          <w:lang w:val="pt-BR"/>
        </w:rPr>
      </w:pPr>
    </w:p>
    <w:p w:rsidR="00097C28" w:rsidRPr="004462BF" w:rsidRDefault="005F7F61" w:rsidP="00D87C95">
      <w:pPr>
        <w:jc w:val="both"/>
        <w:rPr>
          <w:rFonts w:ascii="Arial" w:hAnsi="Arial" w:cs="Arial"/>
          <w:lang w:val="pt-BR"/>
        </w:rPr>
      </w:pPr>
      <w:proofErr w:type="spellStart"/>
      <w:r>
        <w:rPr>
          <w:rFonts w:ascii="Arial" w:hAnsi="Arial" w:cs="Arial"/>
          <w:lang w:val="pt-BR"/>
        </w:rPr>
        <w:t>Patricia</w:t>
      </w:r>
      <w:proofErr w:type="spellEnd"/>
      <w:r>
        <w:rPr>
          <w:rFonts w:ascii="Arial" w:hAnsi="Arial" w:cs="Arial"/>
          <w:lang w:val="pt-BR"/>
        </w:rPr>
        <w:t xml:space="preserve"> Ferreira </w:t>
      </w:r>
      <w:r w:rsidRPr="004462BF">
        <w:rPr>
          <w:rFonts w:ascii="Arial" w:hAnsi="Arial" w:cs="Arial"/>
          <w:lang w:val="pt-BR"/>
        </w:rPr>
        <w:t>|</w:t>
      </w:r>
      <w:r>
        <w:rPr>
          <w:rFonts w:ascii="Arial" w:hAnsi="Arial" w:cs="Arial"/>
          <w:lang w:val="pt-BR"/>
        </w:rPr>
        <w:t xml:space="preserve"> Brasil </w:t>
      </w:r>
      <w:r w:rsidRPr="004462BF">
        <w:rPr>
          <w:rFonts w:ascii="Arial" w:hAnsi="Arial" w:cs="Arial"/>
          <w:lang w:val="pt-BR"/>
        </w:rPr>
        <w:t>|</w:t>
      </w:r>
      <w:r>
        <w:rPr>
          <w:rFonts w:ascii="Arial" w:hAnsi="Arial" w:cs="Arial"/>
          <w:lang w:val="pt-BR"/>
        </w:rPr>
        <w:t xml:space="preserve"> </w:t>
      </w:r>
      <w:proofErr w:type="spellStart"/>
      <w:r w:rsidR="00097C28" w:rsidRPr="00A94D93">
        <w:rPr>
          <w:rFonts w:ascii="Arial" w:hAnsi="Arial" w:cs="Arial"/>
          <w:lang w:val="pt-BR"/>
        </w:rPr>
        <w:t>Guaraní</w:t>
      </w:r>
      <w:proofErr w:type="spellEnd"/>
      <w:r w:rsidR="00097C28" w:rsidRPr="00A94D93">
        <w:rPr>
          <w:rFonts w:ascii="Arial" w:hAnsi="Arial" w:cs="Arial"/>
          <w:lang w:val="pt-BR"/>
        </w:rPr>
        <w:t xml:space="preserve"> </w:t>
      </w:r>
      <w:proofErr w:type="spellStart"/>
      <w:r w:rsidR="00097C28" w:rsidRPr="00A94D93">
        <w:rPr>
          <w:rFonts w:ascii="Arial" w:hAnsi="Arial" w:cs="Arial"/>
          <w:lang w:val="pt-BR"/>
        </w:rPr>
        <w:t>Mbya</w:t>
      </w:r>
      <w:proofErr w:type="spellEnd"/>
      <w:r w:rsidR="00097C28" w:rsidRPr="00A94D93">
        <w:rPr>
          <w:rFonts w:ascii="Arial" w:hAnsi="Arial" w:cs="Arial"/>
          <w:lang w:val="pt-BR"/>
        </w:rPr>
        <w:t xml:space="preserve"> </w:t>
      </w:r>
      <w:r w:rsidR="00097C28" w:rsidRPr="004462BF">
        <w:rPr>
          <w:rFonts w:ascii="Arial" w:hAnsi="Arial" w:cs="Arial"/>
          <w:lang w:val="pt-BR"/>
        </w:rPr>
        <w:t>|</w:t>
      </w:r>
      <w:r w:rsidR="00097C28">
        <w:rPr>
          <w:rFonts w:ascii="Arial" w:hAnsi="Arial" w:cs="Arial"/>
          <w:lang w:val="pt-BR"/>
        </w:rPr>
        <w:t xml:space="preserve"> </w:t>
      </w:r>
      <w:r w:rsidR="00097C28" w:rsidRPr="004462BF">
        <w:rPr>
          <w:rFonts w:ascii="Arial" w:hAnsi="Arial" w:cs="Arial"/>
          <w:lang w:val="pt-BR"/>
        </w:rPr>
        <w:t>2011 | 48’|</w:t>
      </w:r>
      <w:r w:rsidR="00097C28">
        <w:rPr>
          <w:rFonts w:ascii="Arial" w:hAnsi="Arial" w:cs="Arial"/>
          <w:lang w:val="pt-BR"/>
        </w:rPr>
        <w:t xml:space="preserve"> </w:t>
      </w:r>
      <w:r w:rsidR="00097C28" w:rsidRPr="00D6682B">
        <w:rPr>
          <w:rFonts w:ascii="Arial" w:hAnsi="Arial" w:cs="Arial"/>
          <w:smallCaps/>
        </w:rPr>
        <w:t>dv</w:t>
      </w:r>
    </w:p>
    <w:p w:rsidR="009073DF" w:rsidRDefault="009073DF" w:rsidP="00D87C95">
      <w:pPr>
        <w:jc w:val="both"/>
        <w:rPr>
          <w:rFonts w:ascii="Arial" w:hAnsi="Arial" w:cs="Arial"/>
          <w:lang w:val="pt-BR"/>
        </w:rPr>
      </w:pPr>
    </w:p>
    <w:p w:rsidR="00097C28" w:rsidRPr="004462BF" w:rsidRDefault="00097C28" w:rsidP="00D87C95">
      <w:pPr>
        <w:jc w:val="both"/>
        <w:rPr>
          <w:rFonts w:ascii="Arial" w:hAnsi="Arial" w:cs="Arial"/>
          <w:lang w:val="pt-BR"/>
        </w:rPr>
      </w:pPr>
    </w:p>
    <w:p w:rsidR="00097C28" w:rsidRPr="001A40B7" w:rsidRDefault="005F7F61" w:rsidP="00D87C95">
      <w:pPr>
        <w:jc w:val="both"/>
        <w:rPr>
          <w:rFonts w:ascii="Arial" w:hAnsi="Arial" w:cs="Arial"/>
          <w:lang w:val="pt-BR"/>
        </w:rPr>
      </w:pPr>
      <w:r w:rsidRPr="005F7F61">
        <w:rPr>
          <w:rFonts w:ascii="Arial" w:hAnsi="Arial" w:cs="Arial"/>
          <w:noProof/>
          <w:lang w:val="es-ES_tradnl" w:eastAsia="es-ES_tradnl"/>
        </w:rPr>
        <w:drawing>
          <wp:inline distT="0" distB="0" distL="0" distR="0">
            <wp:extent cx="2827867" cy="1879600"/>
            <wp:effectExtent l="25400" t="0" r="0" b="0"/>
            <wp:docPr id="10" name="Imagen 18" descr="bicile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ciletas.jpg"/>
                    <pic:cNvPicPr/>
                  </pic:nvPicPr>
                  <pic:blipFill>
                    <a:blip r:embed="rId15"/>
                    <a:stretch>
                      <a:fillRect/>
                    </a:stretch>
                  </pic:blipFill>
                  <pic:spPr>
                    <a:xfrm>
                      <a:off x="0" y="0"/>
                      <a:ext cx="2830830" cy="1877695"/>
                    </a:xfrm>
                    <a:prstGeom prst="rect">
                      <a:avLst/>
                    </a:prstGeom>
                  </pic:spPr>
                </pic:pic>
              </a:graphicData>
            </a:graphic>
          </wp:inline>
        </w:drawing>
      </w:r>
    </w:p>
    <w:p w:rsidR="005F7F61" w:rsidRDefault="005F7F61" w:rsidP="00D87C95">
      <w:pPr>
        <w:jc w:val="both"/>
        <w:rPr>
          <w:rFonts w:ascii="Arial" w:hAnsi="Arial" w:cs="Arial"/>
        </w:rPr>
      </w:pPr>
    </w:p>
    <w:p w:rsidR="009073DF" w:rsidRDefault="009073DF" w:rsidP="00D87C95">
      <w:pPr>
        <w:jc w:val="both"/>
        <w:rPr>
          <w:rFonts w:ascii="Arial" w:hAnsi="Arial" w:cs="Arial"/>
        </w:rPr>
      </w:pPr>
    </w:p>
    <w:p w:rsidR="00097C28" w:rsidRDefault="00097C28" w:rsidP="00D87C95">
      <w:pPr>
        <w:jc w:val="both"/>
        <w:rPr>
          <w:rFonts w:ascii="Arial" w:hAnsi="Arial" w:cs="Arial"/>
        </w:rPr>
      </w:pPr>
      <w:r w:rsidRPr="004462BF">
        <w:rPr>
          <w:rFonts w:ascii="Arial" w:hAnsi="Arial" w:cs="Arial"/>
        </w:rPr>
        <w:t>Una inmersión en la espiritualidad presente e</w:t>
      </w:r>
      <w:r>
        <w:rPr>
          <w:rFonts w:ascii="Arial" w:hAnsi="Arial" w:cs="Arial"/>
        </w:rPr>
        <w:t>n la cotidianidad del pueblo guaraní mbya k</w:t>
      </w:r>
      <w:r w:rsidRPr="004462BF">
        <w:rPr>
          <w:rFonts w:ascii="Arial" w:hAnsi="Arial" w:cs="Arial"/>
        </w:rPr>
        <w:t xml:space="preserve">oenju, </w:t>
      </w:r>
      <w:r>
        <w:rPr>
          <w:rFonts w:ascii="Arial" w:hAnsi="Arial" w:cs="Arial"/>
        </w:rPr>
        <w:t>el cual habita en</w:t>
      </w:r>
      <w:r w:rsidRPr="004462BF">
        <w:rPr>
          <w:rFonts w:ascii="Arial" w:hAnsi="Arial" w:cs="Arial"/>
        </w:rPr>
        <w:t xml:space="preserve"> </w:t>
      </w:r>
      <w:r w:rsidRPr="006A63E6">
        <w:rPr>
          <w:rStyle w:val="apple-style-span"/>
          <w:rFonts w:ascii="Arial" w:hAnsi="Arial" w:cs="Arial"/>
          <w:color w:val="000000"/>
          <w:shd w:val="clear" w:color="auto" w:fill="FFFFFF"/>
        </w:rPr>
        <w:t>São Miguel das Missões</w:t>
      </w:r>
      <w:r>
        <w:rPr>
          <w:rStyle w:val="apple-style-span"/>
          <w:rFonts w:ascii="Arial" w:hAnsi="Arial" w:cs="Arial"/>
          <w:color w:val="000000"/>
          <w:shd w:val="clear" w:color="auto" w:fill="FFFFFF"/>
        </w:rPr>
        <w:t>,</w:t>
      </w:r>
      <w:r w:rsidRPr="004462BF">
        <w:rPr>
          <w:rFonts w:ascii="Arial" w:hAnsi="Arial" w:cs="Arial"/>
        </w:rPr>
        <w:t xml:space="preserve"> Río Grande do Sul</w:t>
      </w:r>
      <w:r>
        <w:rPr>
          <w:rFonts w:ascii="Arial" w:hAnsi="Arial" w:cs="Arial"/>
        </w:rPr>
        <w:t>, en Brasil.</w:t>
      </w:r>
    </w:p>
    <w:p w:rsidR="00097C28" w:rsidRDefault="00097C28" w:rsidP="00D87C95">
      <w:pPr>
        <w:jc w:val="both"/>
        <w:rPr>
          <w:rFonts w:ascii="Arial" w:hAnsi="Arial" w:cs="Arial"/>
        </w:rPr>
      </w:pPr>
    </w:p>
    <w:p w:rsidR="00097C28" w:rsidRPr="006A63E6" w:rsidRDefault="00097C28" w:rsidP="00D87C95">
      <w:pPr>
        <w:jc w:val="both"/>
        <w:rPr>
          <w:rFonts w:ascii="Arial" w:hAnsi="Arial" w:cs="Arial"/>
          <w:lang w:val="en-US"/>
        </w:rPr>
      </w:pPr>
      <w:r w:rsidRPr="006A63E6">
        <w:rPr>
          <w:rFonts w:ascii="Arial" w:hAnsi="Arial" w:cs="Arial"/>
          <w:lang w:val="en-US"/>
        </w:rPr>
        <w:t xml:space="preserve">An immersion into the spirituality, present on the daily life from Guaraní-town </w:t>
      </w:r>
      <w:proofErr w:type="spellStart"/>
      <w:r w:rsidRPr="006A63E6">
        <w:rPr>
          <w:rFonts w:ascii="Arial" w:hAnsi="Arial" w:cs="Arial"/>
          <w:lang w:val="en-US"/>
        </w:rPr>
        <w:t>Mbya</w:t>
      </w:r>
      <w:proofErr w:type="spellEnd"/>
      <w:r w:rsidRPr="006A63E6">
        <w:rPr>
          <w:rFonts w:ascii="Arial" w:hAnsi="Arial" w:cs="Arial"/>
          <w:lang w:val="en-US"/>
        </w:rPr>
        <w:t xml:space="preserve"> </w:t>
      </w:r>
      <w:proofErr w:type="spellStart"/>
      <w:r w:rsidRPr="006A63E6">
        <w:rPr>
          <w:rFonts w:ascii="Arial" w:hAnsi="Arial" w:cs="Arial"/>
          <w:lang w:val="en-US"/>
        </w:rPr>
        <w:t>Koenju</w:t>
      </w:r>
      <w:proofErr w:type="spellEnd"/>
      <w:r w:rsidRPr="006A63E6">
        <w:rPr>
          <w:rFonts w:ascii="Arial" w:hAnsi="Arial" w:cs="Arial"/>
          <w:lang w:val="en-US"/>
        </w:rPr>
        <w:t xml:space="preserve">, in </w:t>
      </w:r>
      <w:r w:rsidRPr="006A63E6">
        <w:rPr>
          <w:rStyle w:val="apple-style-span"/>
          <w:rFonts w:ascii="Arial" w:hAnsi="Arial" w:cs="Arial"/>
          <w:color w:val="000000"/>
          <w:shd w:val="clear" w:color="auto" w:fill="FFFFFF"/>
          <w:lang w:val="en-US"/>
        </w:rPr>
        <w:t xml:space="preserve">São Miguel das </w:t>
      </w:r>
      <w:proofErr w:type="spellStart"/>
      <w:r w:rsidRPr="006A63E6">
        <w:rPr>
          <w:rStyle w:val="apple-style-span"/>
          <w:rFonts w:ascii="Arial" w:hAnsi="Arial" w:cs="Arial"/>
          <w:color w:val="000000"/>
          <w:shd w:val="clear" w:color="auto" w:fill="FFFFFF"/>
          <w:lang w:val="en-US"/>
        </w:rPr>
        <w:t>Missões</w:t>
      </w:r>
      <w:proofErr w:type="spellEnd"/>
      <w:r w:rsidRPr="006A63E6">
        <w:rPr>
          <w:rFonts w:ascii="Arial" w:hAnsi="Arial" w:cs="Arial"/>
          <w:lang w:val="en-US"/>
        </w:rPr>
        <w:t xml:space="preserve">, in Río Grande do </w:t>
      </w:r>
      <w:proofErr w:type="spellStart"/>
      <w:r>
        <w:rPr>
          <w:rFonts w:ascii="Arial" w:hAnsi="Arial" w:cs="Arial"/>
          <w:lang w:val="en-US"/>
        </w:rPr>
        <w:t>Sul</w:t>
      </w:r>
      <w:proofErr w:type="spellEnd"/>
      <w:r>
        <w:rPr>
          <w:rFonts w:ascii="Arial" w:hAnsi="Arial" w:cs="Arial"/>
          <w:lang w:val="en-US"/>
        </w:rPr>
        <w:t xml:space="preserve">, Brazil. </w:t>
      </w:r>
    </w:p>
    <w:p w:rsidR="00EC385D" w:rsidRDefault="00EC385D" w:rsidP="00D87C95">
      <w:pPr>
        <w:rPr>
          <w:rFonts w:ascii="Calibri" w:hAnsi="Calibri"/>
          <w:b/>
          <w:i/>
          <w:sz w:val="28"/>
          <w:lang w:eastAsia="es-ES_tradnl"/>
        </w:rPr>
      </w:pPr>
    </w:p>
    <w:p w:rsidR="00EC385D" w:rsidRDefault="00EC385D" w:rsidP="00D87C95">
      <w:pPr>
        <w:jc w:val="both"/>
        <w:rPr>
          <w:rFonts w:ascii="Calibri" w:hAnsi="Calibri"/>
        </w:rPr>
      </w:pPr>
    </w:p>
    <w:p w:rsidR="00EC385D" w:rsidRPr="00827057" w:rsidRDefault="00EC385D" w:rsidP="00D87C95">
      <w:pPr>
        <w:jc w:val="both"/>
        <w:rPr>
          <w:rFonts w:ascii="Calibri" w:hAnsi="Calibri"/>
        </w:rPr>
      </w:pPr>
    </w:p>
    <w:p w:rsidR="009073DF" w:rsidRDefault="005F7F61" w:rsidP="00D87C95">
      <w:pPr>
        <w:jc w:val="both"/>
        <w:rPr>
          <w:rFonts w:ascii="Calibri" w:hAnsi="Calibri"/>
        </w:rPr>
      </w:pPr>
      <w:r>
        <w:rPr>
          <w:rFonts w:ascii="Calibri" w:hAnsi="Calibri"/>
        </w:rPr>
        <w:br w:type="page"/>
      </w:r>
    </w:p>
    <w:p w:rsidR="005F7F61" w:rsidRPr="008B4405" w:rsidRDefault="005F7F61" w:rsidP="00D87C95">
      <w:pPr>
        <w:jc w:val="both"/>
        <w:rPr>
          <w:rFonts w:ascii="Arial" w:hAnsi="Arial" w:cs="Arial"/>
          <w:b/>
          <w:lang w:val="pt-BR" w:eastAsia="es-ES_tradnl"/>
        </w:rPr>
      </w:pPr>
      <w:r w:rsidRPr="008B4405">
        <w:rPr>
          <w:rFonts w:ascii="Arial" w:hAnsi="Arial" w:cs="Arial"/>
          <w:b/>
          <w:lang w:val="pt-BR" w:eastAsia="es-ES_tradnl"/>
        </w:rPr>
        <w:t>De Volta á Terra Boa</w:t>
      </w:r>
    </w:p>
    <w:p w:rsidR="005F7F61" w:rsidRPr="008B4405" w:rsidRDefault="005F7F61" w:rsidP="00D87C95">
      <w:pPr>
        <w:jc w:val="both"/>
        <w:rPr>
          <w:rFonts w:ascii="Arial" w:hAnsi="Arial" w:cs="Arial"/>
          <w:b/>
          <w:lang w:eastAsia="es-ES_tradnl"/>
        </w:rPr>
      </w:pPr>
      <w:r w:rsidRPr="008B4405">
        <w:rPr>
          <w:rFonts w:ascii="Arial" w:hAnsi="Arial" w:cs="Arial"/>
          <w:b/>
          <w:lang w:eastAsia="es-ES_tradnl"/>
        </w:rPr>
        <w:t>De regreso a tierra buena</w:t>
      </w:r>
    </w:p>
    <w:p w:rsidR="005F7F61" w:rsidRPr="008B4405" w:rsidRDefault="005F7F61" w:rsidP="00D87C95">
      <w:pPr>
        <w:jc w:val="both"/>
        <w:rPr>
          <w:rFonts w:ascii="Arial" w:hAnsi="Arial" w:cs="Arial"/>
          <w:b/>
          <w:lang w:val="en-US"/>
        </w:rPr>
      </w:pPr>
      <w:r>
        <w:rPr>
          <w:rFonts w:ascii="Arial" w:hAnsi="Arial" w:cs="Arial"/>
          <w:b/>
          <w:lang w:val="en-US"/>
        </w:rPr>
        <w:t xml:space="preserve">Back to </w:t>
      </w:r>
      <w:r w:rsidRPr="008B4405">
        <w:rPr>
          <w:rFonts w:ascii="Arial" w:hAnsi="Arial" w:cs="Arial"/>
          <w:b/>
          <w:lang w:val="en-US"/>
        </w:rPr>
        <w:t>Good Land</w:t>
      </w:r>
    </w:p>
    <w:p w:rsidR="005F7F61" w:rsidRPr="008B4405" w:rsidRDefault="005F7F61" w:rsidP="00D87C95">
      <w:pPr>
        <w:jc w:val="both"/>
        <w:rPr>
          <w:rFonts w:ascii="Arial" w:hAnsi="Arial" w:cs="Arial"/>
          <w:lang w:val="en-US"/>
        </w:rPr>
      </w:pPr>
    </w:p>
    <w:p w:rsidR="005F7F61" w:rsidRPr="008B4405" w:rsidRDefault="005F7F61" w:rsidP="00D87C95">
      <w:pPr>
        <w:jc w:val="both"/>
        <w:rPr>
          <w:rFonts w:ascii="Arial" w:hAnsi="Arial" w:cs="Arial"/>
        </w:rPr>
      </w:pPr>
      <w:proofErr w:type="spellStart"/>
      <w:r w:rsidRPr="00F67B33">
        <w:rPr>
          <w:rFonts w:ascii="Arial" w:hAnsi="Arial" w:cs="Arial"/>
          <w:lang w:val="pt-BR"/>
        </w:rPr>
        <w:t>Mari</w:t>
      </w:r>
      <w:proofErr w:type="spellEnd"/>
      <w:r w:rsidRPr="00F67B33">
        <w:rPr>
          <w:rFonts w:ascii="Arial" w:hAnsi="Arial" w:cs="Arial"/>
          <w:lang w:val="pt-BR"/>
        </w:rPr>
        <w:t xml:space="preserve"> Corrêa, </w:t>
      </w:r>
      <w:r w:rsidRPr="00F67B33">
        <w:rPr>
          <w:rStyle w:val="Hipervnculo"/>
          <w:rFonts w:ascii="Arial" w:hAnsi="Arial" w:cs="Arial"/>
          <w:color w:val="auto"/>
          <w:u w:val="none"/>
          <w:lang w:val="pt-BR"/>
        </w:rPr>
        <w:t xml:space="preserve">Vincent </w:t>
      </w:r>
      <w:proofErr w:type="spellStart"/>
      <w:r w:rsidRPr="00F67B33">
        <w:rPr>
          <w:rStyle w:val="Hipervnculo"/>
          <w:rFonts w:ascii="Arial" w:hAnsi="Arial" w:cs="Arial"/>
          <w:color w:val="auto"/>
          <w:u w:val="none"/>
          <w:lang w:val="pt-BR"/>
        </w:rPr>
        <w:t>Carelli</w:t>
      </w:r>
      <w:proofErr w:type="spellEnd"/>
      <w:r w:rsidRPr="00F67B33">
        <w:rPr>
          <w:rStyle w:val="Hipervnculo"/>
          <w:rFonts w:ascii="Arial" w:hAnsi="Arial" w:cs="Arial"/>
          <w:color w:val="auto"/>
          <w:u w:val="none"/>
          <w:lang w:val="pt-BR"/>
        </w:rPr>
        <w:t xml:space="preserve"> </w:t>
      </w:r>
      <w:r w:rsidRPr="00F67B33">
        <w:rPr>
          <w:rFonts w:ascii="Arial" w:hAnsi="Arial" w:cs="Arial"/>
          <w:lang w:val="pt-BR"/>
        </w:rPr>
        <w:t xml:space="preserve">│ Brasil │ </w:t>
      </w:r>
      <w:hyperlink r:id="rId16" w:history="1">
        <w:r w:rsidRPr="00E10762">
          <w:rPr>
            <w:rStyle w:val="Hipervnculo"/>
            <w:rFonts w:ascii="Arial" w:hAnsi="Arial" w:cs="Arial"/>
            <w:color w:val="auto"/>
            <w:u w:val="none"/>
          </w:rPr>
          <w:t>Panará</w:t>
        </w:r>
      </w:hyperlink>
      <w:r w:rsidRPr="00E10762">
        <w:rPr>
          <w:rFonts w:ascii="Arial" w:hAnsi="Arial" w:cs="Arial"/>
        </w:rPr>
        <w:t xml:space="preserve"> </w:t>
      </w:r>
      <w:r w:rsidRPr="008B4405">
        <w:rPr>
          <w:rFonts w:ascii="Arial" w:hAnsi="Arial" w:cs="Arial"/>
        </w:rPr>
        <w:t>| 2008 |</w:t>
      </w:r>
      <w:r>
        <w:rPr>
          <w:rFonts w:ascii="Arial" w:hAnsi="Arial" w:cs="Arial"/>
        </w:rPr>
        <w:t xml:space="preserve"> </w:t>
      </w:r>
      <w:r w:rsidRPr="008B4405">
        <w:rPr>
          <w:rFonts w:ascii="Arial" w:hAnsi="Arial" w:cs="Arial"/>
        </w:rPr>
        <w:t>21’</w:t>
      </w:r>
      <w:r>
        <w:rPr>
          <w:rFonts w:ascii="Arial" w:hAnsi="Arial" w:cs="Arial"/>
        </w:rPr>
        <w:t xml:space="preserve"> </w:t>
      </w:r>
      <w:r w:rsidRPr="008B4405">
        <w:rPr>
          <w:rFonts w:ascii="Arial" w:hAnsi="Arial" w:cs="Arial"/>
        </w:rPr>
        <w:t>|</w:t>
      </w:r>
      <w:r>
        <w:rPr>
          <w:rFonts w:ascii="Arial" w:hAnsi="Arial" w:cs="Arial"/>
        </w:rPr>
        <w:t xml:space="preserve"> </w:t>
      </w:r>
      <w:r w:rsidRPr="00D6682B">
        <w:rPr>
          <w:rFonts w:ascii="Arial" w:hAnsi="Arial" w:cs="Arial"/>
          <w:smallCaps/>
        </w:rPr>
        <w:t>dv</w:t>
      </w:r>
    </w:p>
    <w:p w:rsidR="009073DF" w:rsidRDefault="009073DF" w:rsidP="00D87C95">
      <w:pPr>
        <w:jc w:val="both"/>
        <w:rPr>
          <w:rFonts w:ascii="Arial" w:hAnsi="Arial" w:cs="Arial"/>
        </w:rPr>
      </w:pPr>
    </w:p>
    <w:p w:rsidR="005F7F61" w:rsidRPr="008B4405" w:rsidRDefault="005F7F61" w:rsidP="00D87C95">
      <w:pPr>
        <w:jc w:val="both"/>
        <w:rPr>
          <w:rFonts w:ascii="Arial" w:hAnsi="Arial" w:cs="Arial"/>
        </w:rPr>
      </w:pPr>
    </w:p>
    <w:p w:rsidR="005F7F61" w:rsidRDefault="005F7F61" w:rsidP="00D87C95">
      <w:pPr>
        <w:jc w:val="both"/>
        <w:rPr>
          <w:rFonts w:ascii="Arial" w:hAnsi="Arial" w:cs="Arial"/>
          <w:lang w:eastAsia="es-ES_tradnl"/>
        </w:rPr>
      </w:pPr>
      <w:r>
        <w:rPr>
          <w:rFonts w:ascii="Calibri" w:hAnsi="Calibri"/>
          <w:i/>
          <w:noProof/>
          <w:lang w:val="es-ES_tradnl" w:eastAsia="es-ES_tradnl"/>
        </w:rPr>
        <w:drawing>
          <wp:inline distT="0" distB="0" distL="0" distR="0">
            <wp:extent cx="1918335" cy="2863850"/>
            <wp:effectExtent l="25400" t="0" r="12065" b="0"/>
            <wp:docPr id="13" name="Imagen 12" descr="De volta a terra b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 volta a terra boa.jpg"/>
                    <pic:cNvPicPr/>
                  </pic:nvPicPr>
                  <pic:blipFill>
                    <a:blip r:embed="rId17"/>
                    <a:stretch>
                      <a:fillRect/>
                    </a:stretch>
                  </pic:blipFill>
                  <pic:spPr>
                    <a:xfrm>
                      <a:off x="0" y="0"/>
                      <a:ext cx="1918335" cy="2863850"/>
                    </a:xfrm>
                    <a:prstGeom prst="rect">
                      <a:avLst/>
                    </a:prstGeom>
                  </pic:spPr>
                </pic:pic>
              </a:graphicData>
            </a:graphic>
          </wp:inline>
        </w:drawing>
      </w:r>
    </w:p>
    <w:p w:rsidR="009073DF" w:rsidRDefault="009073DF" w:rsidP="00D87C95">
      <w:pPr>
        <w:jc w:val="both"/>
        <w:rPr>
          <w:rFonts w:ascii="Arial" w:hAnsi="Arial" w:cs="Arial"/>
          <w:lang w:eastAsia="es-ES_tradnl"/>
        </w:rPr>
      </w:pPr>
    </w:p>
    <w:p w:rsidR="005F7F61" w:rsidRDefault="005F7F61" w:rsidP="00D87C95">
      <w:pPr>
        <w:jc w:val="both"/>
        <w:rPr>
          <w:rFonts w:ascii="Arial" w:hAnsi="Arial" w:cs="Arial"/>
          <w:lang w:eastAsia="es-ES_tradnl"/>
        </w:rPr>
      </w:pPr>
    </w:p>
    <w:p w:rsidR="005F7F61" w:rsidRPr="008B4405" w:rsidRDefault="005F7F61" w:rsidP="00D87C95">
      <w:pPr>
        <w:jc w:val="both"/>
        <w:rPr>
          <w:rFonts w:ascii="Arial" w:hAnsi="Arial" w:cs="Arial"/>
          <w:lang w:eastAsia="es-ES_tradnl"/>
        </w:rPr>
      </w:pPr>
      <w:r w:rsidRPr="008B4405">
        <w:rPr>
          <w:rFonts w:ascii="Arial" w:hAnsi="Arial" w:cs="Arial"/>
          <w:lang w:eastAsia="es-ES_tradnl"/>
        </w:rPr>
        <w:t>Los hombres y mujere</w:t>
      </w:r>
      <w:r>
        <w:rPr>
          <w:rFonts w:ascii="Arial" w:hAnsi="Arial" w:cs="Arial"/>
          <w:lang w:eastAsia="es-ES_tradnl"/>
        </w:rPr>
        <w:t>s p</w:t>
      </w:r>
      <w:r w:rsidRPr="008B4405">
        <w:rPr>
          <w:rFonts w:ascii="Arial" w:hAnsi="Arial" w:cs="Arial"/>
          <w:lang w:eastAsia="es-ES_tradnl"/>
        </w:rPr>
        <w:t xml:space="preserve">anará nos cuentan la historia de cómo se </w:t>
      </w:r>
      <w:r>
        <w:rPr>
          <w:rFonts w:ascii="Arial" w:hAnsi="Arial" w:cs="Arial"/>
          <w:lang w:eastAsia="es-ES_tradnl"/>
        </w:rPr>
        <w:t>vieron</w:t>
      </w:r>
      <w:r w:rsidRPr="008B4405">
        <w:rPr>
          <w:rFonts w:ascii="Arial" w:hAnsi="Arial" w:cs="Arial"/>
          <w:lang w:eastAsia="es-ES_tradnl"/>
        </w:rPr>
        <w:t xml:space="preserve"> obligados a abandonar sus tierras y </w:t>
      </w:r>
      <w:r>
        <w:rPr>
          <w:rFonts w:ascii="Arial" w:hAnsi="Arial" w:cs="Arial"/>
          <w:lang w:eastAsia="es-ES_tradnl"/>
        </w:rPr>
        <w:t>cómo regresaron</w:t>
      </w:r>
      <w:r w:rsidRPr="008B4405">
        <w:rPr>
          <w:rFonts w:ascii="Arial" w:hAnsi="Arial" w:cs="Arial"/>
          <w:lang w:eastAsia="es-ES_tradnl"/>
        </w:rPr>
        <w:t xml:space="preserve"> a su</w:t>
      </w:r>
      <w:r>
        <w:rPr>
          <w:rFonts w:ascii="Arial" w:hAnsi="Arial" w:cs="Arial"/>
          <w:lang w:eastAsia="es-ES_tradnl"/>
        </w:rPr>
        <w:t>s</w:t>
      </w:r>
      <w:r w:rsidRPr="008B4405">
        <w:rPr>
          <w:rFonts w:ascii="Arial" w:hAnsi="Arial" w:cs="Arial"/>
          <w:lang w:eastAsia="es-ES_tradnl"/>
        </w:rPr>
        <w:t xml:space="preserve"> territorio</w:t>
      </w:r>
      <w:r>
        <w:rPr>
          <w:rFonts w:ascii="Arial" w:hAnsi="Arial" w:cs="Arial"/>
          <w:lang w:eastAsia="es-ES_tradnl"/>
        </w:rPr>
        <w:t>s</w:t>
      </w:r>
      <w:r w:rsidRPr="008B4405">
        <w:rPr>
          <w:rFonts w:ascii="Arial" w:hAnsi="Arial" w:cs="Arial"/>
          <w:lang w:eastAsia="es-ES_tradnl"/>
        </w:rPr>
        <w:t xml:space="preserve">. </w:t>
      </w:r>
      <w:r>
        <w:rPr>
          <w:rFonts w:ascii="Arial" w:hAnsi="Arial" w:cs="Arial"/>
          <w:lang w:eastAsia="es-ES_tradnl"/>
        </w:rPr>
        <w:t>Esta</w:t>
      </w:r>
      <w:r w:rsidRPr="008B4405">
        <w:rPr>
          <w:rFonts w:ascii="Arial" w:hAnsi="Arial" w:cs="Arial"/>
          <w:lang w:eastAsia="es-ES_tradnl"/>
        </w:rPr>
        <w:t xml:space="preserve"> película </w:t>
      </w:r>
      <w:r>
        <w:rPr>
          <w:rFonts w:ascii="Arial" w:hAnsi="Arial" w:cs="Arial"/>
          <w:lang w:eastAsia="es-ES_tradnl"/>
        </w:rPr>
        <w:t xml:space="preserve">nos </w:t>
      </w:r>
      <w:r w:rsidRPr="008B4405">
        <w:rPr>
          <w:rFonts w:ascii="Arial" w:hAnsi="Arial" w:cs="Arial"/>
          <w:lang w:eastAsia="es-ES_tradnl"/>
        </w:rPr>
        <w:t xml:space="preserve">muestra desde su primer contacto con el hombre blanco en 1973, pasando por </w:t>
      </w:r>
      <w:r>
        <w:rPr>
          <w:rFonts w:ascii="Arial" w:hAnsi="Arial" w:cs="Arial"/>
          <w:lang w:eastAsia="es-ES_tradnl"/>
        </w:rPr>
        <w:t>el</w:t>
      </w:r>
      <w:r w:rsidRPr="008B4405">
        <w:rPr>
          <w:rFonts w:ascii="Arial" w:hAnsi="Arial" w:cs="Arial"/>
          <w:lang w:eastAsia="es-ES_tradnl"/>
        </w:rPr>
        <w:t xml:space="preserve"> e</w:t>
      </w:r>
      <w:r>
        <w:rPr>
          <w:rFonts w:ascii="Arial" w:hAnsi="Arial" w:cs="Arial"/>
          <w:lang w:eastAsia="es-ES_tradnl"/>
        </w:rPr>
        <w:t>xilio en el Parque Indígena do Xingu, hasta la</w:t>
      </w:r>
      <w:r w:rsidRPr="008B4405">
        <w:rPr>
          <w:rFonts w:ascii="Arial" w:hAnsi="Arial" w:cs="Arial"/>
          <w:lang w:eastAsia="es-ES_tradnl"/>
        </w:rPr>
        <w:t xml:space="preserve"> luc</w:t>
      </w:r>
      <w:r>
        <w:rPr>
          <w:rFonts w:ascii="Arial" w:hAnsi="Arial" w:cs="Arial"/>
          <w:lang w:eastAsia="es-ES_tradnl"/>
        </w:rPr>
        <w:t>ha y reconquista de sus tierras.</w:t>
      </w:r>
    </w:p>
    <w:p w:rsidR="005F7F61" w:rsidRPr="008B4405" w:rsidRDefault="005F7F61" w:rsidP="00D87C95">
      <w:pPr>
        <w:jc w:val="both"/>
        <w:rPr>
          <w:rFonts w:ascii="Arial" w:hAnsi="Arial" w:cs="Arial"/>
          <w:lang w:eastAsia="es-ES_tradnl"/>
        </w:rPr>
      </w:pPr>
    </w:p>
    <w:p w:rsidR="005F7F61" w:rsidRDefault="005F7F61" w:rsidP="00D87C95">
      <w:pPr>
        <w:jc w:val="both"/>
        <w:rPr>
          <w:rFonts w:ascii="Arial" w:hAnsi="Arial" w:cs="Arial"/>
          <w:lang w:val="en-US"/>
        </w:rPr>
      </w:pPr>
      <w:proofErr w:type="spellStart"/>
      <w:r w:rsidRPr="008B4405">
        <w:rPr>
          <w:rFonts w:ascii="Arial" w:hAnsi="Arial" w:cs="Arial"/>
          <w:lang w:val="en-US"/>
        </w:rPr>
        <w:t>Panará</w:t>
      </w:r>
      <w:proofErr w:type="spellEnd"/>
      <w:r w:rsidRPr="008B4405">
        <w:rPr>
          <w:rFonts w:ascii="Arial" w:hAnsi="Arial" w:cs="Arial"/>
          <w:lang w:val="en-US"/>
        </w:rPr>
        <w:t xml:space="preserve"> Men and Women tell the history of how they have been forced out of their land and about their return to their original territory. The film shows since their first contact with the white man in 1973, passing through their exile at the </w:t>
      </w:r>
      <w:proofErr w:type="spellStart"/>
      <w:r w:rsidRPr="008B4405">
        <w:rPr>
          <w:rFonts w:ascii="Arial" w:hAnsi="Arial" w:cs="Arial"/>
          <w:lang w:val="en-US"/>
        </w:rPr>
        <w:t>Xingu´s</w:t>
      </w:r>
      <w:proofErr w:type="spellEnd"/>
      <w:r w:rsidRPr="008B4405">
        <w:rPr>
          <w:rFonts w:ascii="Arial" w:hAnsi="Arial" w:cs="Arial"/>
          <w:lang w:val="en-US"/>
        </w:rPr>
        <w:t xml:space="preserve"> Park, to their struggle and re-conquering of their lands.</w:t>
      </w:r>
    </w:p>
    <w:p w:rsidR="005F7F61" w:rsidRDefault="005F7F61" w:rsidP="00D87C95">
      <w:pPr>
        <w:jc w:val="both"/>
        <w:rPr>
          <w:rFonts w:ascii="Arial" w:hAnsi="Arial" w:cs="Arial"/>
          <w:lang w:val="en-US"/>
        </w:rPr>
      </w:pPr>
    </w:p>
    <w:p w:rsidR="00EC385D" w:rsidRDefault="005F7F61" w:rsidP="00D87C95">
      <w:pPr>
        <w:rPr>
          <w:rFonts w:ascii="Calibri" w:hAnsi="Calibri"/>
          <w:i/>
          <w:lang w:eastAsia="es-ES_tradnl"/>
        </w:rPr>
      </w:pPr>
      <w:r>
        <w:rPr>
          <w:rFonts w:ascii="Calibri" w:hAnsi="Calibri"/>
          <w:b/>
          <w:i/>
          <w:sz w:val="28"/>
          <w:lang w:eastAsia="es-ES_tradnl"/>
        </w:rPr>
        <w:br w:type="page"/>
      </w:r>
    </w:p>
    <w:p w:rsidR="00EF014D" w:rsidRPr="009073DF" w:rsidRDefault="00EF014D" w:rsidP="00D87C95">
      <w:pPr>
        <w:jc w:val="both"/>
        <w:rPr>
          <w:rFonts w:ascii="Arial" w:hAnsi="Arial" w:cs="Arial"/>
          <w:b/>
          <w:lang w:val="pt-BR" w:eastAsia="es-ES_tradnl"/>
        </w:rPr>
      </w:pPr>
      <w:r w:rsidRPr="009073DF">
        <w:rPr>
          <w:rFonts w:ascii="Arial" w:hAnsi="Arial" w:cs="Arial"/>
          <w:b/>
          <w:lang w:val="pt-BR" w:eastAsia="es-ES_tradnl"/>
        </w:rPr>
        <w:t xml:space="preserve">Ma ê </w:t>
      </w:r>
      <w:proofErr w:type="spellStart"/>
      <w:r w:rsidRPr="009073DF">
        <w:rPr>
          <w:rFonts w:ascii="Arial" w:hAnsi="Arial" w:cs="Arial"/>
          <w:b/>
          <w:lang w:val="pt-BR" w:eastAsia="es-ES_tradnl"/>
        </w:rPr>
        <w:t>Dami</w:t>
      </w:r>
      <w:proofErr w:type="spellEnd"/>
      <w:r w:rsidRPr="009073DF">
        <w:rPr>
          <w:rFonts w:ascii="Arial" w:hAnsi="Arial" w:cs="Arial"/>
          <w:b/>
          <w:lang w:val="pt-BR" w:eastAsia="es-ES_tradnl"/>
        </w:rPr>
        <w:t xml:space="preserve"> </w:t>
      </w:r>
      <w:proofErr w:type="spellStart"/>
      <w:r w:rsidRPr="009073DF">
        <w:rPr>
          <w:rFonts w:ascii="Arial" w:hAnsi="Arial" w:cs="Arial"/>
          <w:b/>
          <w:lang w:val="pt-BR" w:eastAsia="es-ES_tradnl"/>
        </w:rPr>
        <w:t>Xina</w:t>
      </w:r>
      <w:proofErr w:type="spellEnd"/>
      <w:r w:rsidRPr="009073DF">
        <w:rPr>
          <w:rFonts w:ascii="Arial" w:hAnsi="Arial" w:cs="Arial"/>
          <w:b/>
          <w:lang w:val="pt-BR" w:eastAsia="es-ES_tradnl"/>
        </w:rPr>
        <w:t>. Já me Transformei em Imagem</w:t>
      </w:r>
    </w:p>
    <w:p w:rsidR="00EF014D" w:rsidRPr="009073DF" w:rsidRDefault="00EF014D" w:rsidP="00D87C95">
      <w:pPr>
        <w:jc w:val="both"/>
        <w:rPr>
          <w:rFonts w:ascii="Arial" w:hAnsi="Arial" w:cs="Arial"/>
          <w:b/>
          <w:lang w:eastAsia="es-ES_tradnl"/>
        </w:rPr>
      </w:pPr>
      <w:r w:rsidRPr="009073DF">
        <w:rPr>
          <w:rFonts w:ascii="Arial" w:hAnsi="Arial" w:cs="Arial"/>
          <w:b/>
          <w:lang w:eastAsia="es-ES_tradnl"/>
        </w:rPr>
        <w:t>Ma ê Dami Xina. Me he convertido en una imagen</w:t>
      </w:r>
    </w:p>
    <w:p w:rsidR="00EF014D" w:rsidRPr="009073DF" w:rsidRDefault="00EF014D" w:rsidP="00D87C95">
      <w:pPr>
        <w:jc w:val="both"/>
        <w:rPr>
          <w:rFonts w:ascii="Arial" w:hAnsi="Arial" w:cs="Arial"/>
          <w:b/>
          <w:lang w:val="en-US"/>
        </w:rPr>
      </w:pPr>
      <w:r w:rsidRPr="009073DF">
        <w:rPr>
          <w:rFonts w:ascii="Arial" w:hAnsi="Arial" w:cs="Arial"/>
          <w:b/>
          <w:lang w:val="en-US" w:eastAsia="es-ES_tradnl"/>
        </w:rPr>
        <w:t xml:space="preserve">Ma ê </w:t>
      </w:r>
      <w:proofErr w:type="spellStart"/>
      <w:r w:rsidRPr="009073DF">
        <w:rPr>
          <w:rFonts w:ascii="Arial" w:hAnsi="Arial" w:cs="Arial"/>
          <w:b/>
          <w:lang w:val="en-US" w:eastAsia="es-ES_tradnl"/>
        </w:rPr>
        <w:t>Dami</w:t>
      </w:r>
      <w:proofErr w:type="spellEnd"/>
      <w:r w:rsidRPr="009073DF">
        <w:rPr>
          <w:rFonts w:ascii="Arial" w:hAnsi="Arial" w:cs="Arial"/>
          <w:b/>
          <w:lang w:val="en-US" w:eastAsia="es-ES_tradnl"/>
        </w:rPr>
        <w:t xml:space="preserve"> </w:t>
      </w:r>
      <w:proofErr w:type="spellStart"/>
      <w:r w:rsidRPr="009073DF">
        <w:rPr>
          <w:rFonts w:ascii="Arial" w:hAnsi="Arial" w:cs="Arial"/>
          <w:b/>
          <w:lang w:val="en-US" w:eastAsia="es-ES_tradnl"/>
        </w:rPr>
        <w:t>Xina</w:t>
      </w:r>
      <w:proofErr w:type="spellEnd"/>
      <w:r w:rsidRPr="009073DF">
        <w:rPr>
          <w:rFonts w:ascii="Arial" w:hAnsi="Arial" w:cs="Arial"/>
          <w:b/>
          <w:lang w:val="en-US" w:eastAsia="es-ES_tradnl"/>
        </w:rPr>
        <w:t xml:space="preserve">. </w:t>
      </w:r>
      <w:r w:rsidRPr="009073DF">
        <w:rPr>
          <w:rFonts w:ascii="Arial" w:hAnsi="Arial" w:cs="Arial"/>
          <w:b/>
          <w:lang w:val="en-US"/>
        </w:rPr>
        <w:t>I've already become an image</w:t>
      </w:r>
    </w:p>
    <w:p w:rsidR="00EF014D" w:rsidRPr="00223419" w:rsidRDefault="00EF014D" w:rsidP="00D87C95">
      <w:pPr>
        <w:jc w:val="both"/>
        <w:rPr>
          <w:rFonts w:ascii="Arial" w:hAnsi="Arial" w:cs="Arial"/>
          <w:lang w:val="en-US" w:eastAsia="es-ES_tradnl"/>
        </w:rPr>
      </w:pPr>
    </w:p>
    <w:p w:rsidR="00EF014D" w:rsidRPr="00223419" w:rsidRDefault="00EF014D" w:rsidP="00D87C95">
      <w:pPr>
        <w:jc w:val="both"/>
        <w:rPr>
          <w:rFonts w:ascii="Arial" w:hAnsi="Arial" w:cs="Arial"/>
          <w:lang w:val="en-US" w:eastAsia="es-ES_tradnl"/>
        </w:rPr>
      </w:pPr>
      <w:r w:rsidRPr="00F67B33">
        <w:rPr>
          <w:rStyle w:val="Hipervnculo"/>
          <w:rFonts w:ascii="Arial" w:hAnsi="Arial" w:cs="Arial"/>
          <w:color w:val="auto"/>
          <w:u w:val="none"/>
          <w:lang w:val="pt-BR"/>
        </w:rPr>
        <w:t xml:space="preserve">Zezinho </w:t>
      </w:r>
      <w:proofErr w:type="spellStart"/>
      <w:r w:rsidRPr="00F67B33">
        <w:rPr>
          <w:rStyle w:val="Hipervnculo"/>
          <w:rFonts w:ascii="Arial" w:hAnsi="Arial" w:cs="Arial"/>
          <w:color w:val="auto"/>
          <w:u w:val="none"/>
          <w:lang w:val="pt-BR"/>
        </w:rPr>
        <w:t>Yube</w:t>
      </w:r>
      <w:proofErr w:type="spellEnd"/>
      <w:r w:rsidRPr="00F67B33">
        <w:rPr>
          <w:rFonts w:ascii="Arial" w:hAnsi="Arial" w:cs="Arial"/>
          <w:lang w:val="pt-BR"/>
        </w:rPr>
        <w:t xml:space="preserve"> │ Brasil │ </w:t>
      </w:r>
      <w:proofErr w:type="spellStart"/>
      <w:r w:rsidRPr="00223419">
        <w:rPr>
          <w:rFonts w:ascii="Arial" w:hAnsi="Arial" w:cs="Arial"/>
          <w:lang w:val="en-US"/>
        </w:rPr>
        <w:t>Hunikui</w:t>
      </w:r>
      <w:proofErr w:type="spellEnd"/>
      <w:r w:rsidRPr="00223419">
        <w:rPr>
          <w:rFonts w:ascii="Arial" w:hAnsi="Arial" w:cs="Arial"/>
          <w:lang w:val="en-US"/>
        </w:rPr>
        <w:t xml:space="preserve"> (</w:t>
      </w:r>
      <w:proofErr w:type="spellStart"/>
      <w:r w:rsidRPr="00223419">
        <w:rPr>
          <w:rFonts w:ascii="Arial" w:hAnsi="Arial" w:cs="Arial"/>
          <w:lang w:val="en-US"/>
        </w:rPr>
        <w:t>Kaxinawá</w:t>
      </w:r>
      <w:proofErr w:type="spellEnd"/>
      <w:r w:rsidRPr="00223419">
        <w:rPr>
          <w:rFonts w:ascii="Arial" w:hAnsi="Arial" w:cs="Arial"/>
          <w:lang w:val="en-US"/>
        </w:rPr>
        <w:t xml:space="preserve">) </w:t>
      </w:r>
      <w:r w:rsidRPr="00223419">
        <w:rPr>
          <w:rFonts w:ascii="Arial" w:hAnsi="Arial" w:cs="Arial"/>
          <w:lang w:val="en-US" w:eastAsia="es-ES_tradnl"/>
        </w:rPr>
        <w:t>| 2008 | 32</w:t>
      </w:r>
      <w:r>
        <w:rPr>
          <w:rFonts w:ascii="Arial" w:hAnsi="Arial" w:cs="Arial"/>
          <w:lang w:val="en-US" w:eastAsia="es-ES_tradnl"/>
        </w:rPr>
        <w:t>’</w:t>
      </w:r>
      <w:r w:rsidRPr="00223419">
        <w:rPr>
          <w:rFonts w:ascii="Arial" w:hAnsi="Arial" w:cs="Arial"/>
          <w:lang w:val="en-US" w:eastAsia="es-ES_tradnl"/>
        </w:rPr>
        <w:t xml:space="preserve"> |</w:t>
      </w:r>
      <w:r>
        <w:rPr>
          <w:rFonts w:ascii="Arial" w:hAnsi="Arial" w:cs="Arial"/>
          <w:lang w:val="en-US" w:eastAsia="es-ES_tradnl"/>
        </w:rPr>
        <w:t xml:space="preserve"> </w:t>
      </w:r>
      <w:r w:rsidRPr="00D6682B">
        <w:rPr>
          <w:rFonts w:ascii="Arial" w:hAnsi="Arial" w:cs="Arial"/>
          <w:smallCaps/>
        </w:rPr>
        <w:t>dv</w:t>
      </w:r>
    </w:p>
    <w:p w:rsidR="009073DF" w:rsidRDefault="009073DF" w:rsidP="00D87C95">
      <w:pPr>
        <w:jc w:val="both"/>
        <w:rPr>
          <w:rFonts w:ascii="Arial" w:hAnsi="Arial" w:cs="Arial"/>
          <w:lang w:val="en-US" w:eastAsia="es-ES_tradnl"/>
        </w:rPr>
      </w:pPr>
    </w:p>
    <w:p w:rsidR="00EF014D" w:rsidRPr="00223419" w:rsidRDefault="00EF014D" w:rsidP="00D87C95">
      <w:pPr>
        <w:jc w:val="both"/>
        <w:rPr>
          <w:rFonts w:ascii="Arial" w:hAnsi="Arial" w:cs="Arial"/>
          <w:lang w:val="en-US" w:eastAsia="es-ES_tradnl"/>
        </w:rPr>
      </w:pPr>
    </w:p>
    <w:p w:rsidR="00EF014D" w:rsidRDefault="00EF014D" w:rsidP="00D87C95">
      <w:pPr>
        <w:jc w:val="both"/>
        <w:rPr>
          <w:rFonts w:ascii="Arial" w:hAnsi="Arial" w:cs="Arial"/>
          <w:lang w:eastAsia="es-ES_tradnl"/>
        </w:rPr>
      </w:pPr>
      <w:r>
        <w:rPr>
          <w:rFonts w:ascii="Calibri" w:hAnsi="Calibri"/>
          <w:noProof/>
          <w:lang w:val="es-ES_tradnl" w:eastAsia="es-ES_tradnl"/>
        </w:rPr>
        <w:drawing>
          <wp:inline distT="0" distB="0" distL="0" distR="0">
            <wp:extent cx="2718435" cy="2044700"/>
            <wp:effectExtent l="25400" t="0" r="0" b="0"/>
            <wp:docPr id="14" name="Imagen 21" descr="J† me transformei em imag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 me transformei em imagem.jpg"/>
                    <pic:cNvPicPr/>
                  </pic:nvPicPr>
                  <pic:blipFill>
                    <a:blip r:embed="rId18"/>
                    <a:stretch>
                      <a:fillRect/>
                    </a:stretch>
                  </pic:blipFill>
                  <pic:spPr>
                    <a:xfrm>
                      <a:off x="0" y="0"/>
                      <a:ext cx="2718435" cy="2044700"/>
                    </a:xfrm>
                    <a:prstGeom prst="rect">
                      <a:avLst/>
                    </a:prstGeom>
                  </pic:spPr>
                </pic:pic>
              </a:graphicData>
            </a:graphic>
          </wp:inline>
        </w:drawing>
      </w:r>
    </w:p>
    <w:p w:rsidR="009073DF" w:rsidRDefault="009073DF" w:rsidP="00D87C95">
      <w:pPr>
        <w:jc w:val="both"/>
        <w:rPr>
          <w:rFonts w:ascii="Arial" w:hAnsi="Arial" w:cs="Arial"/>
          <w:lang w:eastAsia="es-ES_tradnl"/>
        </w:rPr>
      </w:pPr>
    </w:p>
    <w:p w:rsidR="00EF014D" w:rsidRPr="00223419" w:rsidRDefault="00EF014D" w:rsidP="00D87C95">
      <w:pPr>
        <w:jc w:val="both"/>
        <w:rPr>
          <w:rFonts w:ascii="Arial" w:hAnsi="Arial" w:cs="Arial"/>
          <w:lang w:eastAsia="es-ES_tradnl"/>
        </w:rPr>
      </w:pPr>
    </w:p>
    <w:p w:rsidR="00EF014D" w:rsidRPr="00223419" w:rsidRDefault="00EF014D" w:rsidP="00D87C95">
      <w:pPr>
        <w:jc w:val="both"/>
        <w:rPr>
          <w:rFonts w:ascii="Arial" w:hAnsi="Arial" w:cs="Arial"/>
          <w:lang w:eastAsia="es-ES_tradnl"/>
        </w:rPr>
      </w:pPr>
      <w:r>
        <w:rPr>
          <w:rFonts w:ascii="Arial" w:hAnsi="Arial" w:cs="Arial"/>
          <w:lang w:eastAsia="es-ES_tradnl"/>
        </w:rPr>
        <w:t>Personajes y realizadores narran la historia de una aldea, d</w:t>
      </w:r>
      <w:r w:rsidRPr="00223419">
        <w:rPr>
          <w:rFonts w:ascii="Arial" w:hAnsi="Arial" w:cs="Arial"/>
          <w:lang w:eastAsia="es-ES_tradnl"/>
        </w:rPr>
        <w:t xml:space="preserve">esde el momento del primer contacto con los blancos, la cautividad en las plantaciones de árboles de caucho, hasta su trabajo actual con el vídeo como forma de acuerdo y de toma de decisiones; </w:t>
      </w:r>
      <w:r>
        <w:rPr>
          <w:rFonts w:ascii="Arial" w:hAnsi="Arial" w:cs="Arial"/>
          <w:lang w:eastAsia="es-ES_tradnl"/>
        </w:rPr>
        <w:t>diversos</w:t>
      </w:r>
      <w:r w:rsidRPr="00223419">
        <w:rPr>
          <w:rFonts w:ascii="Arial" w:hAnsi="Arial" w:cs="Arial"/>
          <w:lang w:eastAsia="es-ES_tradnl"/>
        </w:rPr>
        <w:t xml:space="preserve"> testimonios revel</w:t>
      </w:r>
      <w:r>
        <w:rPr>
          <w:rFonts w:ascii="Arial" w:hAnsi="Arial" w:cs="Arial"/>
          <w:lang w:eastAsia="es-ES_tradnl"/>
        </w:rPr>
        <w:t xml:space="preserve">an el significado detrás de los </w:t>
      </w:r>
      <w:r w:rsidRPr="00223419">
        <w:rPr>
          <w:rFonts w:ascii="Arial" w:hAnsi="Arial" w:cs="Arial"/>
          <w:lang w:eastAsia="es-ES_tradnl"/>
        </w:rPr>
        <w:t>procesos de dispersión, pérdida y reencuentro vivi</w:t>
      </w:r>
      <w:r>
        <w:rPr>
          <w:rFonts w:ascii="Arial" w:hAnsi="Arial" w:cs="Arial"/>
          <w:lang w:eastAsia="es-ES_tradnl"/>
        </w:rPr>
        <w:t>do por las personas del pueblo h</w:t>
      </w:r>
      <w:r w:rsidRPr="00223419">
        <w:rPr>
          <w:rFonts w:ascii="Arial" w:hAnsi="Arial" w:cs="Arial"/>
          <w:lang w:eastAsia="es-ES_tradnl"/>
        </w:rPr>
        <w:t>unikui</w:t>
      </w:r>
      <w:r>
        <w:rPr>
          <w:rFonts w:ascii="Arial" w:hAnsi="Arial" w:cs="Arial"/>
          <w:lang w:eastAsia="es-ES_tradnl"/>
        </w:rPr>
        <w:t>.</w:t>
      </w:r>
    </w:p>
    <w:p w:rsidR="00EF014D" w:rsidRPr="00223419" w:rsidRDefault="00EF014D" w:rsidP="00D87C95">
      <w:pPr>
        <w:jc w:val="both"/>
        <w:rPr>
          <w:rFonts w:ascii="Arial" w:hAnsi="Arial" w:cs="Arial"/>
          <w:lang w:eastAsia="es-ES_tradnl"/>
        </w:rPr>
      </w:pPr>
    </w:p>
    <w:p w:rsidR="00EF014D" w:rsidRDefault="00EF014D" w:rsidP="00D87C95">
      <w:pPr>
        <w:jc w:val="both"/>
        <w:rPr>
          <w:rFonts w:ascii="Arial" w:hAnsi="Arial" w:cs="Arial"/>
          <w:lang w:val="en-US"/>
        </w:rPr>
      </w:pPr>
      <w:r w:rsidRPr="00223419">
        <w:rPr>
          <w:rFonts w:ascii="Arial" w:hAnsi="Arial" w:cs="Arial"/>
          <w:lang w:val="en-US"/>
        </w:rPr>
        <w:t xml:space="preserve">Comments about a people’s history, made by the films’ characters and the filmmakers. From the time of the first contact with the white men, through the captivity in the rubber tree plantations, up until their current work with video-making, the testimonies reveal the meanings behind the processes of dispersion, loss and re-encounter lived by the </w:t>
      </w:r>
      <w:proofErr w:type="spellStart"/>
      <w:r w:rsidRPr="00223419">
        <w:rPr>
          <w:rFonts w:ascii="Arial" w:hAnsi="Arial" w:cs="Arial"/>
          <w:lang w:val="en-US"/>
        </w:rPr>
        <w:t>Hunikui</w:t>
      </w:r>
      <w:proofErr w:type="spellEnd"/>
      <w:r w:rsidRPr="00223419">
        <w:rPr>
          <w:rFonts w:ascii="Arial" w:hAnsi="Arial" w:cs="Arial"/>
          <w:lang w:val="en-US"/>
        </w:rPr>
        <w:t xml:space="preserve"> people.</w:t>
      </w:r>
    </w:p>
    <w:p w:rsidR="00EF014D" w:rsidRDefault="00EF014D" w:rsidP="00D87C95">
      <w:pPr>
        <w:jc w:val="both"/>
        <w:rPr>
          <w:rFonts w:ascii="Arial" w:hAnsi="Arial" w:cs="Arial"/>
          <w:lang w:val="en-US"/>
        </w:rPr>
      </w:pPr>
    </w:p>
    <w:p w:rsidR="00EC385D" w:rsidRDefault="00EC385D" w:rsidP="00D87C95">
      <w:pPr>
        <w:jc w:val="both"/>
        <w:rPr>
          <w:rFonts w:ascii="Calibri" w:hAnsi="Calibri"/>
          <w:i/>
          <w:noProof/>
          <w:lang w:val="es-ES_tradnl" w:eastAsia="es-ES_tradnl"/>
        </w:rPr>
      </w:pPr>
    </w:p>
    <w:p w:rsidR="00EF014D" w:rsidRDefault="00EF014D" w:rsidP="00D87C95">
      <w:pPr>
        <w:jc w:val="both"/>
        <w:rPr>
          <w:rFonts w:ascii="Calibri" w:hAnsi="Calibri"/>
          <w:lang w:eastAsia="es-ES_tradnl"/>
        </w:rPr>
      </w:pPr>
    </w:p>
    <w:p w:rsidR="00EC385D" w:rsidRDefault="00EF014D" w:rsidP="00D87C95">
      <w:pPr>
        <w:jc w:val="both"/>
        <w:rPr>
          <w:rFonts w:ascii="Calibri" w:hAnsi="Calibri"/>
          <w:i/>
          <w:lang w:eastAsia="es-ES_tradnl"/>
        </w:rPr>
      </w:pPr>
      <w:r>
        <w:rPr>
          <w:rFonts w:ascii="Calibri" w:hAnsi="Calibri"/>
          <w:lang w:eastAsia="es-ES_tradnl"/>
        </w:rPr>
        <w:br w:type="page"/>
      </w:r>
    </w:p>
    <w:p w:rsidR="004A1606" w:rsidRPr="009073DF" w:rsidRDefault="004A1606" w:rsidP="00D87C95">
      <w:pPr>
        <w:jc w:val="both"/>
        <w:rPr>
          <w:rFonts w:ascii="Arial" w:hAnsi="Arial" w:cs="Arial"/>
          <w:b/>
          <w:lang w:val="pt-BR"/>
        </w:rPr>
      </w:pPr>
      <w:proofErr w:type="spellStart"/>
      <w:r w:rsidRPr="009073DF">
        <w:rPr>
          <w:rFonts w:ascii="Arial" w:hAnsi="Arial" w:cs="Arial"/>
          <w:b/>
          <w:lang w:val="pt-BR"/>
        </w:rPr>
        <w:t>Kene</w:t>
      </w:r>
      <w:proofErr w:type="spellEnd"/>
      <w:r w:rsidRPr="009073DF">
        <w:rPr>
          <w:rFonts w:ascii="Arial" w:hAnsi="Arial" w:cs="Arial"/>
          <w:b/>
          <w:lang w:val="pt-BR"/>
        </w:rPr>
        <w:t xml:space="preserve"> </w:t>
      </w:r>
      <w:proofErr w:type="spellStart"/>
      <w:r w:rsidRPr="009073DF">
        <w:rPr>
          <w:rFonts w:ascii="Arial" w:hAnsi="Arial" w:cs="Arial"/>
          <w:b/>
          <w:lang w:val="pt-BR"/>
        </w:rPr>
        <w:t>Yuxí</w:t>
      </w:r>
      <w:proofErr w:type="spellEnd"/>
      <w:r w:rsidRPr="009073DF">
        <w:rPr>
          <w:rFonts w:ascii="Arial" w:hAnsi="Arial" w:cs="Arial"/>
          <w:b/>
          <w:lang w:val="pt-BR"/>
        </w:rPr>
        <w:t xml:space="preserve">. As Voltas do </w:t>
      </w:r>
      <w:proofErr w:type="spellStart"/>
      <w:r w:rsidRPr="009073DF">
        <w:rPr>
          <w:rFonts w:ascii="Arial" w:hAnsi="Arial" w:cs="Arial"/>
          <w:b/>
          <w:lang w:val="pt-BR"/>
        </w:rPr>
        <w:t>Kene</w:t>
      </w:r>
      <w:proofErr w:type="spellEnd"/>
    </w:p>
    <w:p w:rsidR="004A1606" w:rsidRPr="009073DF" w:rsidRDefault="004A1606" w:rsidP="00D87C95">
      <w:pPr>
        <w:jc w:val="both"/>
        <w:rPr>
          <w:rFonts w:ascii="Arial" w:hAnsi="Arial" w:cs="Arial"/>
          <w:b/>
          <w:lang w:eastAsia="es-ES_tradnl"/>
        </w:rPr>
      </w:pPr>
      <w:r w:rsidRPr="009073DF">
        <w:rPr>
          <w:rFonts w:ascii="Arial" w:hAnsi="Arial" w:cs="Arial"/>
          <w:b/>
          <w:lang w:eastAsia="es-ES_tradnl"/>
        </w:rPr>
        <w:t>Kene Yuxí. Las vueltas del Kene</w:t>
      </w:r>
    </w:p>
    <w:p w:rsidR="004A1606" w:rsidRPr="00A75BB4" w:rsidRDefault="004A1606" w:rsidP="00D87C95">
      <w:pPr>
        <w:jc w:val="both"/>
        <w:rPr>
          <w:rFonts w:ascii="Arial" w:hAnsi="Arial" w:cs="Arial"/>
          <w:lang w:eastAsia="es-ES_tradnl"/>
        </w:rPr>
      </w:pPr>
    </w:p>
    <w:p w:rsidR="004A1606" w:rsidRPr="00A75BB4" w:rsidRDefault="004A1606" w:rsidP="00D87C95">
      <w:pPr>
        <w:jc w:val="both"/>
        <w:rPr>
          <w:rFonts w:ascii="Arial" w:hAnsi="Arial" w:cs="Arial"/>
          <w:lang w:eastAsia="es-ES_tradnl"/>
        </w:rPr>
      </w:pPr>
      <w:r w:rsidRPr="00A75BB4">
        <w:rPr>
          <w:rFonts w:ascii="Arial" w:hAnsi="Arial" w:cs="Arial"/>
          <w:lang w:eastAsia="es-ES_tradnl"/>
        </w:rPr>
        <w:t>Zezinho Yube</w:t>
      </w:r>
      <w:r>
        <w:rPr>
          <w:rFonts w:ascii="Arial" w:hAnsi="Arial" w:cs="Arial"/>
          <w:lang w:eastAsia="es-ES_tradnl"/>
        </w:rPr>
        <w:t xml:space="preserve"> </w:t>
      </w:r>
      <w:r w:rsidRPr="00A75BB4">
        <w:rPr>
          <w:rFonts w:ascii="Arial" w:hAnsi="Arial" w:cs="Arial"/>
          <w:lang w:eastAsia="es-ES_tradnl"/>
        </w:rPr>
        <w:t>|</w:t>
      </w:r>
      <w:r>
        <w:rPr>
          <w:rFonts w:ascii="Arial" w:hAnsi="Arial" w:cs="Arial"/>
          <w:lang w:eastAsia="es-ES_tradnl"/>
        </w:rPr>
        <w:t xml:space="preserve"> Brasil </w:t>
      </w:r>
      <w:r w:rsidRPr="00A75BB4">
        <w:rPr>
          <w:rFonts w:ascii="Arial" w:hAnsi="Arial" w:cs="Arial"/>
          <w:lang w:eastAsia="es-ES_tradnl"/>
        </w:rPr>
        <w:t>|</w:t>
      </w:r>
      <w:r>
        <w:rPr>
          <w:rFonts w:ascii="Arial" w:hAnsi="Arial" w:cs="Arial"/>
          <w:lang w:eastAsia="es-ES_tradnl"/>
        </w:rPr>
        <w:t xml:space="preserve"> Hunikui</w:t>
      </w:r>
      <w:r w:rsidRPr="00A75BB4">
        <w:rPr>
          <w:rFonts w:ascii="Arial" w:hAnsi="Arial" w:cs="Arial"/>
          <w:lang w:eastAsia="es-ES_tradnl"/>
        </w:rPr>
        <w:t xml:space="preserve"> (Kaxinawá) | 2010 |</w:t>
      </w:r>
      <w:r>
        <w:rPr>
          <w:rFonts w:ascii="Arial" w:hAnsi="Arial" w:cs="Arial"/>
          <w:lang w:eastAsia="es-ES_tradnl"/>
        </w:rPr>
        <w:t xml:space="preserve"> 48’ </w:t>
      </w:r>
      <w:r w:rsidRPr="00A75BB4">
        <w:rPr>
          <w:rFonts w:ascii="Arial" w:hAnsi="Arial" w:cs="Arial"/>
          <w:lang w:eastAsia="es-ES_tradnl"/>
        </w:rPr>
        <w:t>|</w:t>
      </w:r>
      <w:r>
        <w:rPr>
          <w:rFonts w:ascii="Arial" w:hAnsi="Arial" w:cs="Arial"/>
          <w:lang w:eastAsia="es-ES_tradnl"/>
        </w:rPr>
        <w:t xml:space="preserve"> </w:t>
      </w:r>
      <w:r w:rsidRPr="00D6682B">
        <w:rPr>
          <w:rFonts w:ascii="Arial" w:hAnsi="Arial" w:cs="Arial"/>
          <w:smallCaps/>
        </w:rPr>
        <w:t>dv</w:t>
      </w:r>
    </w:p>
    <w:p w:rsidR="004A1606" w:rsidRPr="00A75BB4" w:rsidRDefault="004A1606" w:rsidP="00D87C95">
      <w:pPr>
        <w:jc w:val="both"/>
        <w:rPr>
          <w:rFonts w:ascii="Arial" w:hAnsi="Arial" w:cs="Arial"/>
        </w:rPr>
      </w:pPr>
    </w:p>
    <w:p w:rsidR="004A1606" w:rsidRPr="00A75BB4" w:rsidRDefault="004A1606" w:rsidP="00D87C95">
      <w:pPr>
        <w:jc w:val="both"/>
        <w:rPr>
          <w:rFonts w:ascii="Arial" w:hAnsi="Arial" w:cs="Arial"/>
        </w:rPr>
      </w:pPr>
    </w:p>
    <w:p w:rsidR="00153328" w:rsidRDefault="00153328" w:rsidP="00D87C95">
      <w:pPr>
        <w:jc w:val="both"/>
        <w:rPr>
          <w:rFonts w:ascii="Arial" w:hAnsi="Arial" w:cs="Arial"/>
          <w:lang w:eastAsia="es-ES_tradnl"/>
        </w:rPr>
      </w:pPr>
      <w:r>
        <w:rPr>
          <w:rFonts w:ascii="Calibri" w:hAnsi="Calibri"/>
          <w:noProof/>
          <w:lang w:val="es-ES_tradnl" w:eastAsia="es-ES_tradnl"/>
        </w:rPr>
        <w:drawing>
          <wp:inline distT="0" distB="0" distL="0" distR="0">
            <wp:extent cx="2765425" cy="1854200"/>
            <wp:effectExtent l="25400" t="0" r="3175" b="0"/>
            <wp:docPr id="15" name="Imagen 23" descr="Kene Yu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e Yuxi.jpg"/>
                    <pic:cNvPicPr/>
                  </pic:nvPicPr>
                  <pic:blipFill>
                    <a:blip r:embed="rId19"/>
                    <a:stretch>
                      <a:fillRect/>
                    </a:stretch>
                  </pic:blipFill>
                  <pic:spPr>
                    <a:xfrm>
                      <a:off x="0" y="0"/>
                      <a:ext cx="2765425" cy="1854200"/>
                    </a:xfrm>
                    <a:prstGeom prst="rect">
                      <a:avLst/>
                    </a:prstGeom>
                  </pic:spPr>
                </pic:pic>
              </a:graphicData>
            </a:graphic>
          </wp:inline>
        </w:drawing>
      </w:r>
    </w:p>
    <w:p w:rsidR="00153328" w:rsidRDefault="00153328" w:rsidP="00D87C95">
      <w:pPr>
        <w:jc w:val="both"/>
        <w:rPr>
          <w:rFonts w:ascii="Arial" w:hAnsi="Arial" w:cs="Arial"/>
          <w:lang w:eastAsia="es-ES_tradnl"/>
        </w:rPr>
      </w:pPr>
    </w:p>
    <w:p w:rsidR="00153328" w:rsidRDefault="00153328" w:rsidP="00D87C95">
      <w:pPr>
        <w:jc w:val="both"/>
        <w:rPr>
          <w:rFonts w:ascii="Arial" w:hAnsi="Arial" w:cs="Arial"/>
          <w:lang w:eastAsia="es-ES_tradnl"/>
        </w:rPr>
      </w:pPr>
    </w:p>
    <w:p w:rsidR="004A1606" w:rsidRDefault="004A1606" w:rsidP="00D87C95">
      <w:pPr>
        <w:jc w:val="both"/>
        <w:rPr>
          <w:rFonts w:ascii="Arial" w:hAnsi="Arial" w:cs="Arial"/>
          <w:lang w:eastAsia="es-ES_tradnl"/>
        </w:rPr>
      </w:pPr>
      <w:r w:rsidRPr="00A75BB4">
        <w:rPr>
          <w:rFonts w:ascii="Arial" w:hAnsi="Arial" w:cs="Arial"/>
          <w:lang w:eastAsia="es-ES_tradnl"/>
        </w:rPr>
        <w:t>Zezinho Yube ayudado por su madre investiga sobre los conocimiento</w:t>
      </w:r>
      <w:r>
        <w:rPr>
          <w:rFonts w:ascii="Arial" w:hAnsi="Arial" w:cs="Arial"/>
          <w:lang w:eastAsia="es-ES_tradnl"/>
        </w:rPr>
        <w:t>s tradicionales de las mujeres huni k</w:t>
      </w:r>
      <w:r w:rsidRPr="00A75BB4">
        <w:rPr>
          <w:rFonts w:ascii="Arial" w:hAnsi="Arial" w:cs="Arial"/>
          <w:lang w:eastAsia="es-ES_tradnl"/>
        </w:rPr>
        <w:t>ui. Este documental trata de revertir el abandono de las tradiciones de su pueblo y nos</w:t>
      </w:r>
      <w:r>
        <w:rPr>
          <w:rFonts w:ascii="Arial" w:hAnsi="Arial" w:cs="Arial"/>
          <w:lang w:eastAsia="es-ES_tradnl"/>
        </w:rPr>
        <w:t xml:space="preserve"> narra la búsqueda de su padre —</w:t>
      </w:r>
      <w:r w:rsidRPr="00A75BB4">
        <w:rPr>
          <w:rFonts w:ascii="Arial" w:hAnsi="Arial" w:cs="Arial"/>
          <w:lang w:eastAsia="es-ES_tradnl"/>
        </w:rPr>
        <w:t>el profesor y escritor Joaquim Maná</w:t>
      </w:r>
      <w:r>
        <w:rPr>
          <w:rFonts w:ascii="Arial" w:hAnsi="Arial" w:cs="Arial"/>
          <w:lang w:eastAsia="es-ES_tradnl"/>
        </w:rPr>
        <w:t>.</w:t>
      </w:r>
    </w:p>
    <w:p w:rsidR="004A1606" w:rsidRDefault="004A1606" w:rsidP="00D87C95">
      <w:pPr>
        <w:jc w:val="both"/>
        <w:rPr>
          <w:rFonts w:ascii="Arial" w:hAnsi="Arial" w:cs="Arial"/>
          <w:lang w:eastAsia="es-ES_tradnl"/>
        </w:rPr>
      </w:pPr>
    </w:p>
    <w:p w:rsidR="004A1606" w:rsidRDefault="004A1606" w:rsidP="00D87C95">
      <w:pPr>
        <w:jc w:val="both"/>
        <w:rPr>
          <w:rFonts w:ascii="Arial" w:hAnsi="Arial" w:cs="Arial"/>
          <w:lang w:val="en-GB"/>
        </w:rPr>
      </w:pPr>
      <w:proofErr w:type="spellStart"/>
      <w:r w:rsidRPr="00A75BB4">
        <w:rPr>
          <w:rFonts w:ascii="Arial" w:hAnsi="Arial" w:cs="Arial"/>
          <w:lang w:val="en-GB"/>
        </w:rPr>
        <w:t>Zezinho</w:t>
      </w:r>
      <w:proofErr w:type="spellEnd"/>
      <w:r w:rsidRPr="00A75BB4">
        <w:rPr>
          <w:rFonts w:ascii="Arial" w:hAnsi="Arial" w:cs="Arial"/>
          <w:lang w:val="en-GB"/>
        </w:rPr>
        <w:t xml:space="preserve"> </w:t>
      </w:r>
      <w:proofErr w:type="spellStart"/>
      <w:r w:rsidRPr="00A75BB4">
        <w:rPr>
          <w:rFonts w:ascii="Arial" w:hAnsi="Arial" w:cs="Arial"/>
          <w:lang w:val="en-GB"/>
        </w:rPr>
        <w:t>Yube</w:t>
      </w:r>
      <w:proofErr w:type="spellEnd"/>
      <w:r w:rsidRPr="00A75BB4">
        <w:rPr>
          <w:rFonts w:ascii="Arial" w:hAnsi="Arial" w:cs="Arial"/>
          <w:lang w:val="en-GB"/>
        </w:rPr>
        <w:t xml:space="preserve"> helped by his mother, researches upon the traditional knowledge of the </w:t>
      </w:r>
      <w:proofErr w:type="spellStart"/>
      <w:r w:rsidRPr="00A75BB4">
        <w:rPr>
          <w:rFonts w:ascii="Arial" w:hAnsi="Arial" w:cs="Arial"/>
          <w:lang w:val="en-GB"/>
        </w:rPr>
        <w:t>Huni</w:t>
      </w:r>
      <w:proofErr w:type="spellEnd"/>
      <w:r w:rsidRPr="00A75BB4">
        <w:rPr>
          <w:rFonts w:ascii="Arial" w:hAnsi="Arial" w:cs="Arial"/>
          <w:lang w:val="en-GB"/>
        </w:rPr>
        <w:t xml:space="preserve"> </w:t>
      </w:r>
      <w:proofErr w:type="spellStart"/>
      <w:r w:rsidRPr="00A75BB4">
        <w:rPr>
          <w:rFonts w:ascii="Arial" w:hAnsi="Arial" w:cs="Arial"/>
          <w:lang w:val="en-GB"/>
        </w:rPr>
        <w:t>Kui</w:t>
      </w:r>
      <w:proofErr w:type="spellEnd"/>
      <w:r w:rsidRPr="00A75BB4">
        <w:rPr>
          <w:rFonts w:ascii="Arial" w:hAnsi="Arial" w:cs="Arial"/>
          <w:lang w:val="en-GB"/>
        </w:rPr>
        <w:t xml:space="preserve"> women. This documentary tries to revert the abandon in which the traditions of his town had fallen, and tells th</w:t>
      </w:r>
      <w:r>
        <w:rPr>
          <w:rFonts w:ascii="Arial" w:hAnsi="Arial" w:cs="Arial"/>
          <w:lang w:val="en-GB"/>
        </w:rPr>
        <w:t>e story of his father’s search —</w:t>
      </w:r>
      <w:r w:rsidRPr="00A75BB4">
        <w:rPr>
          <w:rFonts w:ascii="Arial" w:hAnsi="Arial" w:cs="Arial"/>
          <w:lang w:val="en-GB"/>
        </w:rPr>
        <w:t>pro</w:t>
      </w:r>
      <w:r>
        <w:rPr>
          <w:rFonts w:ascii="Arial" w:hAnsi="Arial" w:cs="Arial"/>
          <w:lang w:val="en-GB"/>
        </w:rPr>
        <w:t xml:space="preserve">fessor and writer </w:t>
      </w:r>
      <w:proofErr w:type="spellStart"/>
      <w:r>
        <w:rPr>
          <w:rFonts w:ascii="Arial" w:hAnsi="Arial" w:cs="Arial"/>
          <w:lang w:val="en-GB"/>
        </w:rPr>
        <w:t>Joaquim</w:t>
      </w:r>
      <w:proofErr w:type="spellEnd"/>
      <w:r>
        <w:rPr>
          <w:rFonts w:ascii="Arial" w:hAnsi="Arial" w:cs="Arial"/>
          <w:lang w:val="en-GB"/>
        </w:rPr>
        <w:t xml:space="preserve"> </w:t>
      </w:r>
      <w:proofErr w:type="spellStart"/>
      <w:r>
        <w:rPr>
          <w:rFonts w:ascii="Arial" w:hAnsi="Arial" w:cs="Arial"/>
          <w:lang w:val="en-GB"/>
        </w:rPr>
        <w:t>Maná</w:t>
      </w:r>
      <w:proofErr w:type="spellEnd"/>
      <w:r>
        <w:rPr>
          <w:rFonts w:ascii="Arial" w:hAnsi="Arial" w:cs="Arial"/>
          <w:lang w:val="en-GB"/>
        </w:rPr>
        <w:t>.</w:t>
      </w:r>
    </w:p>
    <w:p w:rsidR="004A1606" w:rsidRDefault="004A1606" w:rsidP="00D87C95">
      <w:pPr>
        <w:jc w:val="both"/>
        <w:rPr>
          <w:rFonts w:ascii="Arial" w:hAnsi="Arial" w:cs="Arial"/>
          <w:lang w:val="en-GB"/>
        </w:rPr>
      </w:pPr>
    </w:p>
    <w:p w:rsidR="009073DF" w:rsidRDefault="00153328" w:rsidP="00D87C95">
      <w:pPr>
        <w:jc w:val="both"/>
        <w:rPr>
          <w:rFonts w:ascii="Calibri" w:hAnsi="Calibri"/>
          <w:i/>
          <w:lang w:eastAsia="es-ES_tradnl"/>
        </w:rPr>
      </w:pPr>
      <w:r>
        <w:rPr>
          <w:rFonts w:ascii="Calibri" w:hAnsi="Calibri"/>
          <w:i/>
          <w:lang w:eastAsia="es-ES_tradnl"/>
        </w:rPr>
        <w:br w:type="page"/>
      </w:r>
    </w:p>
    <w:p w:rsidR="00153328" w:rsidRPr="00153328" w:rsidRDefault="00153328" w:rsidP="00D87C95">
      <w:pPr>
        <w:jc w:val="both"/>
        <w:rPr>
          <w:rFonts w:ascii="Arial" w:hAnsi="Arial" w:cs="Arial"/>
          <w:b/>
        </w:rPr>
      </w:pPr>
      <w:r w:rsidRPr="00153328">
        <w:rPr>
          <w:rFonts w:ascii="Arial" w:hAnsi="Arial" w:cs="Arial"/>
          <w:b/>
        </w:rPr>
        <w:t>Corumbiara</w:t>
      </w:r>
    </w:p>
    <w:p w:rsidR="00153328" w:rsidRPr="00153328" w:rsidRDefault="00153328" w:rsidP="00D87C95">
      <w:pPr>
        <w:jc w:val="both"/>
        <w:rPr>
          <w:rFonts w:ascii="Arial" w:hAnsi="Arial" w:cs="Arial"/>
          <w:b/>
        </w:rPr>
      </w:pPr>
      <w:r w:rsidRPr="00153328">
        <w:rPr>
          <w:rFonts w:ascii="Arial" w:hAnsi="Arial" w:cs="Arial"/>
          <w:b/>
        </w:rPr>
        <w:t>Corumbiara</w:t>
      </w:r>
    </w:p>
    <w:p w:rsidR="00153328" w:rsidRPr="00A812F7" w:rsidRDefault="00153328" w:rsidP="00D87C95">
      <w:pPr>
        <w:jc w:val="both"/>
        <w:rPr>
          <w:rFonts w:ascii="Arial" w:hAnsi="Arial" w:cs="Arial"/>
        </w:rPr>
      </w:pPr>
    </w:p>
    <w:p w:rsidR="00153328" w:rsidRPr="00A812F7" w:rsidRDefault="00153328" w:rsidP="00D87C95">
      <w:pPr>
        <w:jc w:val="both"/>
        <w:rPr>
          <w:rFonts w:ascii="Arial" w:hAnsi="Arial" w:cs="Arial"/>
        </w:rPr>
      </w:pPr>
      <w:r w:rsidRPr="00A812F7">
        <w:rPr>
          <w:rFonts w:ascii="Arial" w:hAnsi="Arial" w:cs="Arial"/>
        </w:rPr>
        <w:t>Vincent Carelli |</w:t>
      </w:r>
      <w:r>
        <w:rPr>
          <w:rFonts w:ascii="Arial" w:hAnsi="Arial" w:cs="Arial"/>
        </w:rPr>
        <w:t xml:space="preserve"> Brasil </w:t>
      </w:r>
      <w:r w:rsidRPr="00A812F7">
        <w:rPr>
          <w:rFonts w:ascii="Arial" w:hAnsi="Arial" w:cs="Arial"/>
        </w:rPr>
        <w:t>|</w:t>
      </w:r>
      <w:r>
        <w:rPr>
          <w:rFonts w:ascii="Arial" w:hAnsi="Arial" w:cs="Arial"/>
        </w:rPr>
        <w:t xml:space="preserve"> Guaraní </w:t>
      </w:r>
      <w:r w:rsidRPr="00CD49E0">
        <w:rPr>
          <w:rFonts w:ascii="Arial" w:hAnsi="Arial" w:cs="Arial"/>
        </w:rPr>
        <w:t xml:space="preserve">Mbya </w:t>
      </w:r>
      <w:r w:rsidRPr="00A812F7">
        <w:rPr>
          <w:rFonts w:ascii="Arial" w:hAnsi="Arial" w:cs="Arial"/>
        </w:rPr>
        <w:t xml:space="preserve">| 2009 | 117’ | </w:t>
      </w:r>
      <w:r w:rsidRPr="00D6682B">
        <w:rPr>
          <w:rFonts w:ascii="Arial" w:hAnsi="Arial" w:cs="Arial"/>
          <w:smallCaps/>
        </w:rPr>
        <w:t>dv</w:t>
      </w:r>
    </w:p>
    <w:p w:rsidR="009073DF" w:rsidRDefault="009073DF" w:rsidP="00D87C95">
      <w:pPr>
        <w:jc w:val="both"/>
        <w:rPr>
          <w:rFonts w:ascii="Arial" w:hAnsi="Arial" w:cs="Arial"/>
        </w:rPr>
      </w:pPr>
    </w:p>
    <w:p w:rsidR="00153328" w:rsidRPr="00A812F7" w:rsidRDefault="00153328" w:rsidP="00D87C95">
      <w:pPr>
        <w:jc w:val="both"/>
        <w:rPr>
          <w:rFonts w:ascii="Arial" w:hAnsi="Arial" w:cs="Arial"/>
        </w:rPr>
      </w:pPr>
    </w:p>
    <w:p w:rsidR="00153328" w:rsidRDefault="00153328" w:rsidP="00D87C95">
      <w:pPr>
        <w:jc w:val="both"/>
        <w:rPr>
          <w:rFonts w:ascii="Arial" w:hAnsi="Arial" w:cs="Arial"/>
          <w:lang w:eastAsia="es-ES_tradnl"/>
        </w:rPr>
      </w:pPr>
      <w:r>
        <w:rPr>
          <w:rFonts w:ascii="Calibri" w:hAnsi="Calibri"/>
          <w:noProof/>
          <w:lang w:val="es-ES_tradnl" w:eastAsia="es-ES_tradnl"/>
        </w:rPr>
        <w:drawing>
          <wp:inline distT="0" distB="0" distL="0" distR="0">
            <wp:extent cx="2032000" cy="2971800"/>
            <wp:effectExtent l="25400" t="0" r="0" b="0"/>
            <wp:docPr id="16" name="Imagen 24" descr="Corumbi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umbiara.jpg"/>
                    <pic:cNvPicPr/>
                  </pic:nvPicPr>
                  <pic:blipFill>
                    <a:blip r:embed="rId20"/>
                    <a:stretch>
                      <a:fillRect/>
                    </a:stretch>
                  </pic:blipFill>
                  <pic:spPr>
                    <a:xfrm>
                      <a:off x="0" y="0"/>
                      <a:ext cx="2032000" cy="2971800"/>
                    </a:xfrm>
                    <a:prstGeom prst="rect">
                      <a:avLst/>
                    </a:prstGeom>
                  </pic:spPr>
                </pic:pic>
              </a:graphicData>
            </a:graphic>
          </wp:inline>
        </w:drawing>
      </w:r>
    </w:p>
    <w:p w:rsidR="00153328" w:rsidRDefault="00153328" w:rsidP="00D87C95">
      <w:pPr>
        <w:jc w:val="both"/>
        <w:rPr>
          <w:rFonts w:ascii="Arial" w:hAnsi="Arial" w:cs="Arial"/>
          <w:lang w:eastAsia="es-ES_tradnl"/>
        </w:rPr>
      </w:pPr>
    </w:p>
    <w:p w:rsidR="009073DF" w:rsidRDefault="009073DF" w:rsidP="00D87C95">
      <w:pPr>
        <w:jc w:val="both"/>
        <w:rPr>
          <w:rFonts w:ascii="Arial" w:hAnsi="Arial" w:cs="Arial"/>
          <w:lang w:eastAsia="es-ES_tradnl"/>
        </w:rPr>
      </w:pPr>
    </w:p>
    <w:p w:rsidR="00153328" w:rsidRPr="00A812F7" w:rsidRDefault="00153328" w:rsidP="00D87C95">
      <w:pPr>
        <w:jc w:val="both"/>
        <w:rPr>
          <w:rFonts w:ascii="Arial" w:hAnsi="Arial" w:cs="Arial"/>
          <w:lang w:eastAsia="es-ES_tradnl"/>
        </w:rPr>
      </w:pPr>
      <w:r>
        <w:rPr>
          <w:rFonts w:ascii="Arial" w:hAnsi="Arial" w:cs="Arial"/>
          <w:lang w:eastAsia="es-ES_tradnl"/>
        </w:rPr>
        <w:t>En 1985,</w:t>
      </w:r>
      <w:r w:rsidRPr="00A812F7">
        <w:rPr>
          <w:rFonts w:ascii="Arial" w:hAnsi="Arial" w:cs="Arial"/>
          <w:lang w:eastAsia="es-ES_tradnl"/>
        </w:rPr>
        <w:t xml:space="preserve"> Marcelo Santos denuncia </w:t>
      </w:r>
      <w:r>
        <w:rPr>
          <w:rFonts w:ascii="Arial" w:hAnsi="Arial" w:cs="Arial"/>
          <w:lang w:eastAsia="es-ES_tradnl"/>
        </w:rPr>
        <w:t>una</w:t>
      </w:r>
      <w:r w:rsidRPr="00A812F7">
        <w:rPr>
          <w:rFonts w:ascii="Arial" w:hAnsi="Arial" w:cs="Arial"/>
          <w:lang w:eastAsia="es-ES_tradnl"/>
        </w:rPr>
        <w:t xml:space="preserve"> masacre de </w:t>
      </w:r>
      <w:r>
        <w:rPr>
          <w:rFonts w:ascii="Arial" w:hAnsi="Arial" w:cs="Arial"/>
          <w:lang w:eastAsia="es-ES_tradnl"/>
        </w:rPr>
        <w:t xml:space="preserve">indios no contados en la gleba </w:t>
      </w:r>
      <w:r w:rsidRPr="00A812F7">
        <w:rPr>
          <w:rFonts w:ascii="Arial" w:hAnsi="Arial" w:cs="Arial"/>
          <w:lang w:eastAsia="es-ES_tradnl"/>
        </w:rPr>
        <w:t>Corumbiara y Vincent Carelli filma lo que queda de las pruebas. Este caso pasa a través de la fantasía y la caída en el olvido. Marcelo y su equipo tardan varios años en encontrar superviv</w:t>
      </w:r>
      <w:r>
        <w:rPr>
          <w:rFonts w:ascii="Arial" w:hAnsi="Arial" w:cs="Arial"/>
          <w:lang w:eastAsia="es-ES_tradnl"/>
        </w:rPr>
        <w:t xml:space="preserve">ientes. Dos décadas más tarde, </w:t>
      </w:r>
      <w:r w:rsidRPr="004E7679">
        <w:rPr>
          <w:rFonts w:ascii="Arial" w:hAnsi="Arial" w:cs="Arial"/>
          <w:i/>
          <w:lang w:eastAsia="es-ES_tradnl"/>
        </w:rPr>
        <w:t>Corumbiara</w:t>
      </w:r>
      <w:r>
        <w:rPr>
          <w:rFonts w:ascii="Arial" w:hAnsi="Arial" w:cs="Arial"/>
          <w:lang w:eastAsia="es-ES_tradnl"/>
        </w:rPr>
        <w:t xml:space="preserve"> </w:t>
      </w:r>
      <w:r w:rsidRPr="00A812F7">
        <w:rPr>
          <w:rFonts w:ascii="Arial" w:hAnsi="Arial" w:cs="Arial"/>
          <w:lang w:eastAsia="es-ES_tradnl"/>
        </w:rPr>
        <w:t>revela</w:t>
      </w:r>
      <w:r>
        <w:rPr>
          <w:rFonts w:ascii="Arial" w:hAnsi="Arial" w:cs="Arial"/>
          <w:lang w:eastAsia="es-ES_tradnl"/>
        </w:rPr>
        <w:t xml:space="preserve"> </w:t>
      </w:r>
      <w:r w:rsidRPr="00A812F7">
        <w:rPr>
          <w:rFonts w:ascii="Arial" w:hAnsi="Arial" w:cs="Arial"/>
          <w:lang w:eastAsia="es-ES_tradnl"/>
        </w:rPr>
        <w:t xml:space="preserve">la búsqueda y la versión de los </w:t>
      </w:r>
      <w:r>
        <w:rPr>
          <w:rFonts w:ascii="Arial" w:hAnsi="Arial" w:cs="Arial"/>
          <w:lang w:eastAsia="es-ES_tradnl"/>
        </w:rPr>
        <w:t>habitantes originales de estas tierras</w:t>
      </w:r>
      <w:r w:rsidRPr="00A812F7">
        <w:rPr>
          <w:rFonts w:ascii="Arial" w:hAnsi="Arial" w:cs="Arial"/>
          <w:lang w:eastAsia="es-ES_tradnl"/>
        </w:rPr>
        <w:t>.</w:t>
      </w:r>
    </w:p>
    <w:p w:rsidR="00153328" w:rsidRPr="00A812F7" w:rsidRDefault="00153328" w:rsidP="00D87C95">
      <w:pPr>
        <w:jc w:val="both"/>
        <w:rPr>
          <w:rFonts w:ascii="Arial" w:hAnsi="Arial" w:cs="Arial"/>
          <w:lang w:eastAsia="es-ES_tradnl"/>
        </w:rPr>
      </w:pPr>
    </w:p>
    <w:p w:rsidR="00153328" w:rsidRDefault="00153328" w:rsidP="00D87C95">
      <w:pPr>
        <w:jc w:val="both"/>
        <w:rPr>
          <w:rFonts w:ascii="Arial" w:hAnsi="Arial" w:cs="Arial"/>
          <w:lang w:val="en-GB"/>
        </w:rPr>
      </w:pPr>
      <w:r w:rsidRPr="00A812F7">
        <w:rPr>
          <w:rFonts w:ascii="Arial" w:hAnsi="Arial" w:cs="Arial"/>
          <w:lang w:val="en-GB"/>
        </w:rPr>
        <w:t xml:space="preserve">In 1985, Marcelo Santos reported the </w:t>
      </w:r>
      <w:proofErr w:type="spellStart"/>
      <w:r w:rsidRPr="00A812F7">
        <w:rPr>
          <w:rFonts w:ascii="Arial" w:hAnsi="Arial" w:cs="Arial"/>
          <w:lang w:val="en-GB"/>
        </w:rPr>
        <w:t>Corumbiara</w:t>
      </w:r>
      <w:proofErr w:type="spellEnd"/>
      <w:r w:rsidRPr="00A812F7">
        <w:rPr>
          <w:rFonts w:ascii="Arial" w:hAnsi="Arial" w:cs="Arial"/>
          <w:lang w:val="en-GB"/>
        </w:rPr>
        <w:t xml:space="preserve"> </w:t>
      </w:r>
      <w:proofErr w:type="spellStart"/>
      <w:r w:rsidRPr="00A812F7">
        <w:rPr>
          <w:rFonts w:ascii="Arial" w:hAnsi="Arial" w:cs="Arial"/>
          <w:lang w:val="en-GB"/>
        </w:rPr>
        <w:t>Gleba</w:t>
      </w:r>
      <w:proofErr w:type="spellEnd"/>
      <w:r w:rsidRPr="00A812F7">
        <w:rPr>
          <w:rFonts w:ascii="Arial" w:hAnsi="Arial" w:cs="Arial"/>
          <w:lang w:val="en-GB"/>
        </w:rPr>
        <w:t xml:space="preserve"> Indian massacre and Vincent </w:t>
      </w:r>
      <w:proofErr w:type="spellStart"/>
      <w:r w:rsidRPr="00A812F7">
        <w:rPr>
          <w:rFonts w:ascii="Arial" w:hAnsi="Arial" w:cs="Arial"/>
          <w:lang w:val="en-GB"/>
        </w:rPr>
        <w:t>Carelli</w:t>
      </w:r>
      <w:proofErr w:type="spellEnd"/>
      <w:r w:rsidRPr="00A812F7">
        <w:rPr>
          <w:rFonts w:ascii="Arial" w:hAnsi="Arial" w:cs="Arial"/>
          <w:lang w:val="en-GB"/>
        </w:rPr>
        <w:t xml:space="preserve"> films what’s left of the proves. This case pass through the fantasy and it falls into oblivion. Marcelo and his team try, many years later, to find any</w:t>
      </w:r>
      <w:r>
        <w:rPr>
          <w:rFonts w:ascii="Arial" w:hAnsi="Arial" w:cs="Arial"/>
          <w:lang w:val="en-GB"/>
        </w:rPr>
        <w:t xml:space="preserve"> survivors. 2 decades later, </w:t>
      </w:r>
      <w:proofErr w:type="spellStart"/>
      <w:r w:rsidRPr="004E7679">
        <w:rPr>
          <w:rFonts w:ascii="Arial" w:hAnsi="Arial" w:cs="Arial"/>
          <w:i/>
          <w:lang w:val="en-GB"/>
        </w:rPr>
        <w:t>Corumbiara</w:t>
      </w:r>
      <w:proofErr w:type="spellEnd"/>
      <w:r w:rsidRPr="00A812F7">
        <w:rPr>
          <w:rFonts w:ascii="Arial" w:hAnsi="Arial" w:cs="Arial"/>
          <w:lang w:val="en-GB"/>
        </w:rPr>
        <w:t xml:space="preserve"> reveals the search and the Indians version of the story.</w:t>
      </w:r>
    </w:p>
    <w:p w:rsidR="00153328" w:rsidRDefault="00153328" w:rsidP="00D87C95">
      <w:pPr>
        <w:jc w:val="both"/>
        <w:rPr>
          <w:rFonts w:ascii="Arial" w:hAnsi="Arial" w:cs="Arial"/>
          <w:lang w:val="en-GB"/>
        </w:rPr>
      </w:pPr>
    </w:p>
    <w:p w:rsidR="00EC385D" w:rsidRPr="00DB3184" w:rsidRDefault="00EC385D" w:rsidP="00D87C95">
      <w:pPr>
        <w:rPr>
          <w:rFonts w:ascii="Calibri" w:hAnsi="Calibri"/>
          <w:i/>
          <w:lang w:eastAsia="es-ES_tradnl"/>
        </w:rPr>
      </w:pPr>
    </w:p>
    <w:p w:rsidR="00EB3854" w:rsidRDefault="00EB3854" w:rsidP="00D87C95"/>
    <w:sectPr w:rsidR="00EB3854" w:rsidSect="00EB3854">
      <w:footnotePr>
        <w:pos w:val="beneathText"/>
      </w:footnotePr>
      <w:pgSz w:w="12240" w:h="15840"/>
      <w:pgMar w:top="1417" w:right="1701" w:bottom="1417" w:left="1701" w:gutter="0"/>
      <w:docGrid w:linePitch="326"/>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Frutiger 45 Light">
    <w:charset w:val="00"/>
    <w:family w:val="auto"/>
    <w:pitch w:val="variable"/>
    <w:sig w:usb0="03000000" w:usb1="00000000" w:usb2="00000000" w:usb3="00000000" w:csb0="00000001" w:csb1="00000000"/>
  </w:font>
  <w:font w:name="Frutiger 55 Roman">
    <w:charset w:val="00"/>
    <w:family w:val="auto"/>
    <w:pitch w:val="variable"/>
    <w:sig w:usb0="03000000"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925AB8"/>
    <w:multiLevelType w:val="hybridMultilevel"/>
    <w:tmpl w:val="5B4CCB36"/>
    <w:lvl w:ilvl="0" w:tplc="37C86C9E">
      <w:numFmt w:val="bullet"/>
      <w:lvlText w:val=""/>
      <w:lvlJc w:val="left"/>
      <w:pPr>
        <w:ind w:left="720" w:hanging="360"/>
      </w:pPr>
      <w:rPr>
        <w:rFonts w:ascii="Symbol" w:eastAsiaTheme="minorHAnsi" w:hAnsi="Symbol" w:cstheme="minorBidi"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3E4A4B55"/>
    <w:multiLevelType w:val="hybridMultilevel"/>
    <w:tmpl w:val="454AB5E8"/>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oNotTrackMoves/>
  <w:defaultTabStop w:val="708"/>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EC385D"/>
    <w:rsid w:val="00097C28"/>
    <w:rsid w:val="00153328"/>
    <w:rsid w:val="001543D9"/>
    <w:rsid w:val="00397F39"/>
    <w:rsid w:val="00411980"/>
    <w:rsid w:val="004A1606"/>
    <w:rsid w:val="005338D7"/>
    <w:rsid w:val="005F7F61"/>
    <w:rsid w:val="006B0892"/>
    <w:rsid w:val="009073DF"/>
    <w:rsid w:val="009300EB"/>
    <w:rsid w:val="00AC47F2"/>
    <w:rsid w:val="00B05E40"/>
    <w:rsid w:val="00CA10C1"/>
    <w:rsid w:val="00CF71CD"/>
    <w:rsid w:val="00D2611D"/>
    <w:rsid w:val="00D87C95"/>
    <w:rsid w:val="00E4791C"/>
    <w:rsid w:val="00E67C75"/>
    <w:rsid w:val="00EB3854"/>
    <w:rsid w:val="00EC385D"/>
    <w:rsid w:val="00EF014D"/>
  </w:rsids>
  <m:mathPr>
    <m:mathFont m:val="Wingdings 2"/>
    <m:brkBin m:val="before"/>
    <m:brkBinSub m:val="--"/>
    <m:smallFrac m:val="off"/>
    <m:dispDef m:val="off"/>
    <m:lMargin m:val="0"/>
    <m:rMargin m:val="0"/>
    <m:wrapRight/>
    <m:intLim m:val="subSup"/>
    <m:naryLim m:val="subSup"/>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0" w:defSemiHidden="0" w:defUnhideWhenUsed="0" w:defQFormat="0" w:count="276">
    <w:lsdException w:name="Strong" w:uiPriority="22" w:qFormat="1"/>
  </w:latentStyles>
  <w:style w:type="paragraph" w:default="1" w:styleId="Normal">
    <w:name w:val="Normal"/>
    <w:qFormat/>
    <w:rsid w:val="00EC385D"/>
    <w:pPr>
      <w:widowControl w:val="0"/>
      <w:suppressAutoHyphens/>
      <w:overflowPunct w:val="0"/>
      <w:autoSpaceDE w:val="0"/>
      <w:autoSpaceDN w:val="0"/>
      <w:adjustRightInd w:val="0"/>
      <w:textAlignment w:val="baseline"/>
    </w:pPr>
    <w:rPr>
      <w:rFonts w:ascii="Times New Roman" w:eastAsia="Times New Roman" w:hAnsi="Times New Roman" w:cs="Times New Roman"/>
      <w:kern w:val="1"/>
      <w:lang w:val="es-MX" w:eastAsia="es-MX"/>
    </w:rPr>
  </w:style>
  <w:style w:type="character" w:default="1" w:styleId="Fuentedeprrafopredeter">
    <w:name w:val="Default Paragraph Font"/>
    <w:semiHidden/>
    <w:unhideWhenUsed/>
  </w:style>
  <w:style w:type="table" w:default="1" w:styleId="Tablanormal">
    <w:name w:val="Normal Table"/>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character" w:styleId="Hipervnculo">
    <w:name w:val="Hyperlink"/>
    <w:rsid w:val="00EC385D"/>
    <w:rPr>
      <w:noProof w:val="0"/>
      <w:color w:val="000080"/>
      <w:u w:val="single"/>
    </w:rPr>
  </w:style>
  <w:style w:type="paragraph" w:styleId="Textonotapie">
    <w:name w:val="footnote text"/>
    <w:basedOn w:val="Normal"/>
    <w:link w:val="TextonotapieCar"/>
    <w:autoRedefine/>
    <w:semiHidden/>
    <w:rsid w:val="00EC385D"/>
    <w:pPr>
      <w:widowControl/>
      <w:suppressAutoHyphens w:val="0"/>
      <w:overflowPunct/>
      <w:autoSpaceDE/>
      <w:autoSpaceDN/>
      <w:adjustRightInd/>
      <w:spacing w:after="200"/>
      <w:textAlignment w:val="auto"/>
    </w:pPr>
    <w:rPr>
      <w:rFonts w:ascii="Frutiger 45 Light" w:eastAsiaTheme="minorHAnsi" w:hAnsi="Frutiger 45 Light" w:cstheme="minorBidi"/>
      <w:kern w:val="0"/>
      <w:sz w:val="20"/>
      <w:lang w:val="es-ES_tradnl" w:eastAsia="en-US"/>
    </w:rPr>
  </w:style>
  <w:style w:type="character" w:customStyle="1" w:styleId="TextonotapieCar">
    <w:name w:val="Texto nota pie Car"/>
    <w:basedOn w:val="Fuentedeprrafopredeter"/>
    <w:link w:val="Textonotapie"/>
    <w:semiHidden/>
    <w:rsid w:val="00EC385D"/>
    <w:rPr>
      <w:rFonts w:ascii="Frutiger 45 Light" w:hAnsi="Frutiger 45 Light"/>
      <w:szCs w:val="24"/>
    </w:rPr>
  </w:style>
  <w:style w:type="paragraph" w:customStyle="1" w:styleId="TDsinsangria">
    <w:name w:val="TD sin sangria"/>
    <w:basedOn w:val="Normal"/>
    <w:autoRedefine/>
    <w:rsid w:val="00EC385D"/>
    <w:pPr>
      <w:widowControl/>
      <w:suppressAutoHyphens w:val="0"/>
      <w:overflowPunct/>
      <w:autoSpaceDE/>
      <w:autoSpaceDN/>
      <w:adjustRightInd/>
      <w:spacing w:after="200" w:line="360" w:lineRule="auto"/>
      <w:jc w:val="both"/>
      <w:textAlignment w:val="auto"/>
    </w:pPr>
    <w:rPr>
      <w:rFonts w:ascii="Frutiger 55 Roman" w:eastAsiaTheme="minorHAnsi" w:hAnsi="Frutiger 55 Roman" w:cstheme="minorBidi"/>
      <w:kern w:val="0"/>
      <w:lang w:val="es-ES_tradnl" w:eastAsia="en-US"/>
    </w:rPr>
  </w:style>
  <w:style w:type="character" w:styleId="Hipervnculovisitado">
    <w:name w:val="FollowedHyperlink"/>
    <w:basedOn w:val="Fuentedeprrafopredeter"/>
    <w:rsid w:val="00EC385D"/>
    <w:rPr>
      <w:color w:val="800080" w:themeColor="followedHyperlink"/>
      <w:u w:val="single"/>
    </w:rPr>
  </w:style>
  <w:style w:type="character" w:styleId="Textoennegrita">
    <w:name w:val="Strong"/>
    <w:basedOn w:val="Fuentedeprrafopredeter"/>
    <w:uiPriority w:val="22"/>
    <w:qFormat/>
    <w:rsid w:val="00EC385D"/>
    <w:rPr>
      <w:b/>
    </w:rPr>
  </w:style>
  <w:style w:type="paragraph" w:styleId="Prrafodelista">
    <w:name w:val="List Paragraph"/>
    <w:basedOn w:val="Normal"/>
    <w:rsid w:val="00EC385D"/>
    <w:pPr>
      <w:widowControl/>
      <w:suppressAutoHyphens w:val="0"/>
      <w:overflowPunct/>
      <w:autoSpaceDE/>
      <w:autoSpaceDN/>
      <w:adjustRightInd/>
      <w:spacing w:after="200"/>
      <w:ind w:left="720"/>
      <w:contextualSpacing/>
      <w:textAlignment w:val="auto"/>
    </w:pPr>
    <w:rPr>
      <w:rFonts w:asciiTheme="minorHAnsi" w:eastAsiaTheme="minorHAnsi" w:hAnsiTheme="minorHAnsi" w:cstheme="minorBidi"/>
      <w:kern w:val="0"/>
      <w:lang w:val="es-ES_tradnl" w:eastAsia="en-US"/>
    </w:rPr>
  </w:style>
  <w:style w:type="character" w:customStyle="1" w:styleId="apple-style-span">
    <w:name w:val="apple-style-span"/>
    <w:basedOn w:val="Fuentedeprrafopredeter"/>
    <w:rsid w:val="00097C28"/>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image" Target="media/image5.jpeg"/><Relationship Id="rId20" Type="http://schemas.openxmlformats.org/officeDocument/2006/relationships/image" Target="media/image10.jpeg"/><Relationship Id="rId4" Type="http://schemas.openxmlformats.org/officeDocument/2006/relationships/webSettings" Target="webSettings.xml"/><Relationship Id="rId21" Type="http://schemas.openxmlformats.org/officeDocument/2006/relationships/fontTable" Target="fontTable.xml"/><Relationship Id="rId22" Type="http://schemas.openxmlformats.org/officeDocument/2006/relationships/theme" Target="theme/theme1.xml"/><Relationship Id="rId7" Type="http://schemas.openxmlformats.org/officeDocument/2006/relationships/image" Target="media/image2.jpeg"/><Relationship Id="rId11"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hyperlink" Target="http://www.videonasaldeias.org.br/2009/realizadores.php?c=38" TargetMode="External"/><Relationship Id="rId16" Type="http://schemas.openxmlformats.org/officeDocument/2006/relationships/hyperlink" Target="http://www.videonasaldeias.org.br/2009/areas.php?t=12" TargetMode="External"/><Relationship Id="rId8" Type="http://schemas.openxmlformats.org/officeDocument/2006/relationships/image" Target="media/image3.jpeg"/><Relationship Id="rId13" Type="http://schemas.openxmlformats.org/officeDocument/2006/relationships/hyperlink" Target="http://www.videonasaldeias.org.br/2009/areas.php?t=27" TargetMode="External"/><Relationship Id="rId10" Type="http://schemas.openxmlformats.org/officeDocument/2006/relationships/hyperlink" Target="http://www.videonasaldeias.org.br/2009/areas.php?t=33" TargetMode="External"/><Relationship Id="rId5" Type="http://schemas.openxmlformats.org/officeDocument/2006/relationships/image" Target="media/image1.jpeg"/><Relationship Id="rId15" Type="http://schemas.openxmlformats.org/officeDocument/2006/relationships/image" Target="media/image6.jpeg"/><Relationship Id="rId12" Type="http://schemas.openxmlformats.org/officeDocument/2006/relationships/hyperlink" Target="http://www.videonasaldeias.org.br/2009/areas.php?t=26" TargetMode="External"/><Relationship Id="rId17" Type="http://schemas.openxmlformats.org/officeDocument/2006/relationships/image" Target="media/image7.jpeg"/><Relationship Id="rId19" Type="http://schemas.openxmlformats.org/officeDocument/2006/relationships/image" Target="media/image9.jpeg"/><Relationship Id="rId2" Type="http://schemas.openxmlformats.org/officeDocument/2006/relationships/styles" Target="styles.xml"/><Relationship Id="rId9" Type="http://schemas.openxmlformats.org/officeDocument/2006/relationships/hyperlink" Target="http://www.videonasaldeias.org.br/2009/areas.php?t=23" TargetMode="External"/><Relationship Id="rId3" Type="http://schemas.openxmlformats.org/officeDocument/2006/relationships/settings" Target="settings.xml"/><Relationship Id="rId18"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12</Pages>
  <Words>1474</Words>
  <Characters>8407</Characters>
  <Application>Microsoft Macintosh Word</Application>
  <DocSecurity>0</DocSecurity>
  <Lines>70</Lines>
  <Paragraphs>16</Paragraphs>
  <ScaleCrop>false</ScaleCrop>
  <LinksUpToDate>false</LinksUpToDate>
  <CharactersWithSpaces>10324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Office 2004 Test Drive</dc:creator>
  <cp:keywords/>
  <cp:lastModifiedBy>Usuario de Office 2004 Test Drive</cp:lastModifiedBy>
  <cp:revision>16</cp:revision>
  <dcterms:created xsi:type="dcterms:W3CDTF">2011-09-14T05:30:00Z</dcterms:created>
  <dcterms:modified xsi:type="dcterms:W3CDTF">2011-09-19T04:28:00Z</dcterms:modified>
</cp:coreProperties>
</file>